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60" w:rsidRPr="00233C60" w:rsidRDefault="00233C60" w:rsidP="00233C60">
      <w:pPr>
        <w:jc w:val="center"/>
        <w:rPr>
          <w:rFonts w:ascii="Times New Roman" w:hAnsi="Times New Roman" w:cs="Times New Roman"/>
          <w:b/>
          <w:sz w:val="24"/>
          <w:szCs w:val="24"/>
        </w:rPr>
      </w:pPr>
      <w:r w:rsidRPr="00233C60">
        <w:rPr>
          <w:rFonts w:ascii="Times New Roman" w:hAnsi="Times New Roman" w:cs="Times New Roman"/>
          <w:b/>
          <w:sz w:val="24"/>
          <w:szCs w:val="24"/>
        </w:rPr>
        <w:t>Sauk Valley Community College</w:t>
      </w:r>
    </w:p>
    <w:p w:rsidR="00233C60" w:rsidRPr="00233C60" w:rsidRDefault="00877D30" w:rsidP="00233C60">
      <w:pPr>
        <w:spacing w:after="0"/>
        <w:jc w:val="center"/>
        <w:rPr>
          <w:rFonts w:ascii="Times New Roman" w:hAnsi="Times New Roman" w:cs="Times New Roman"/>
          <w:b/>
          <w:sz w:val="24"/>
          <w:szCs w:val="24"/>
        </w:rPr>
      </w:pPr>
      <w:r>
        <w:rPr>
          <w:rFonts w:ascii="Times New Roman" w:hAnsi="Times New Roman" w:cs="Times New Roman"/>
          <w:b/>
          <w:sz w:val="24"/>
          <w:szCs w:val="24"/>
        </w:rPr>
        <w:t>August 22</w:t>
      </w:r>
      <w:r w:rsidR="00233C60" w:rsidRPr="00233C60">
        <w:rPr>
          <w:rFonts w:ascii="Times New Roman" w:hAnsi="Times New Roman" w:cs="Times New Roman"/>
          <w:b/>
          <w:sz w:val="24"/>
          <w:szCs w:val="24"/>
        </w:rPr>
        <w:t>, 2016</w:t>
      </w:r>
    </w:p>
    <w:p w:rsidR="00233C60" w:rsidRPr="00233C60" w:rsidRDefault="00233C60" w:rsidP="00233C60">
      <w:pPr>
        <w:spacing w:after="0"/>
        <w:rPr>
          <w:rFonts w:ascii="Times New Roman" w:hAnsi="Times New Roman" w:cs="Times New Roman"/>
          <w:sz w:val="24"/>
          <w:szCs w:val="24"/>
        </w:rPr>
      </w:pPr>
    </w:p>
    <w:p w:rsidR="00233C60" w:rsidRPr="00233C60" w:rsidRDefault="00233C60" w:rsidP="00233C60">
      <w:pPr>
        <w:spacing w:after="0"/>
        <w:rPr>
          <w:rFonts w:ascii="Times New Roman" w:hAnsi="Times New Roman" w:cs="Times New Roman"/>
          <w:sz w:val="24"/>
          <w:szCs w:val="24"/>
        </w:rPr>
      </w:pPr>
    </w:p>
    <w:p w:rsidR="00233C60" w:rsidRPr="00233C60" w:rsidRDefault="00CC5AE7" w:rsidP="00233C60">
      <w:pPr>
        <w:spacing w:after="0"/>
        <w:jc w:val="right"/>
        <w:rPr>
          <w:rFonts w:ascii="Times New Roman" w:hAnsi="Times New Roman" w:cs="Times New Roman"/>
          <w:b/>
          <w:sz w:val="24"/>
          <w:szCs w:val="24"/>
          <w:u w:val="single"/>
        </w:rPr>
      </w:pPr>
      <w:r>
        <w:rPr>
          <w:rFonts w:ascii="Times New Roman" w:hAnsi="Times New Roman" w:cs="Times New Roman"/>
          <w:b/>
          <w:sz w:val="24"/>
          <w:szCs w:val="24"/>
          <w:u w:val="single"/>
        </w:rPr>
        <w:t>Action Item</w:t>
      </w:r>
      <w:r w:rsidR="00B5445F">
        <w:rPr>
          <w:rFonts w:ascii="Times New Roman" w:hAnsi="Times New Roman" w:cs="Times New Roman"/>
          <w:b/>
          <w:sz w:val="24"/>
          <w:szCs w:val="24"/>
          <w:u w:val="single"/>
        </w:rPr>
        <w:t xml:space="preserve"> 4.4</w:t>
      </w:r>
      <w:r>
        <w:rPr>
          <w:rFonts w:ascii="Times New Roman" w:hAnsi="Times New Roman" w:cs="Times New Roman"/>
          <w:b/>
          <w:sz w:val="24"/>
          <w:szCs w:val="24"/>
          <w:u w:val="single"/>
        </w:rPr>
        <w:t xml:space="preserve"> </w:t>
      </w:r>
    </w:p>
    <w:p w:rsidR="00233C60" w:rsidRPr="00233C60" w:rsidRDefault="00233C60" w:rsidP="00233C60">
      <w:pPr>
        <w:spacing w:after="0"/>
        <w:jc w:val="right"/>
        <w:rPr>
          <w:rFonts w:ascii="Times New Roman" w:hAnsi="Times New Roman" w:cs="Times New Roman"/>
          <w:sz w:val="24"/>
          <w:szCs w:val="24"/>
          <w:u w:val="single"/>
        </w:rPr>
      </w:pPr>
      <w:bookmarkStart w:id="0" w:name="_GoBack"/>
      <w:bookmarkEnd w:id="0"/>
    </w:p>
    <w:p w:rsidR="00233C60" w:rsidRPr="00233C60" w:rsidRDefault="00233C60" w:rsidP="00233C60">
      <w:pPr>
        <w:spacing w:after="0"/>
        <w:jc w:val="right"/>
        <w:rPr>
          <w:rFonts w:ascii="Times New Roman" w:hAnsi="Times New Roman" w:cs="Times New Roman"/>
          <w:sz w:val="24"/>
          <w:szCs w:val="24"/>
          <w:u w:val="single"/>
        </w:rPr>
      </w:pPr>
    </w:p>
    <w:p w:rsidR="00233C60" w:rsidRPr="00233C60" w:rsidRDefault="00233C60" w:rsidP="00233C60">
      <w:pPr>
        <w:spacing w:after="0"/>
        <w:ind w:left="2160" w:hanging="2160"/>
        <w:rPr>
          <w:rFonts w:ascii="Times New Roman" w:hAnsi="Times New Roman" w:cs="Times New Roman"/>
          <w:b/>
          <w:sz w:val="24"/>
          <w:szCs w:val="24"/>
        </w:rPr>
      </w:pPr>
      <w:r w:rsidRPr="00233C60">
        <w:rPr>
          <w:rFonts w:ascii="Times New Roman" w:hAnsi="Times New Roman" w:cs="Times New Roman"/>
          <w:b/>
          <w:sz w:val="24"/>
          <w:szCs w:val="24"/>
        </w:rPr>
        <w:t>Topic:</w:t>
      </w:r>
      <w:r w:rsidRPr="00233C60">
        <w:rPr>
          <w:rFonts w:ascii="Times New Roman" w:hAnsi="Times New Roman" w:cs="Times New Roman"/>
          <w:b/>
          <w:sz w:val="24"/>
          <w:szCs w:val="24"/>
        </w:rPr>
        <w:tab/>
        <w:t>Board Policy 6</w:t>
      </w:r>
      <w:r>
        <w:rPr>
          <w:rFonts w:ascii="Times New Roman" w:hAnsi="Times New Roman" w:cs="Times New Roman"/>
          <w:b/>
          <w:sz w:val="24"/>
          <w:szCs w:val="24"/>
        </w:rPr>
        <w:t>14.01 Student Activities Including Assembly, Rally, or Demonstration</w:t>
      </w:r>
      <w:r w:rsidRPr="00233C60">
        <w:rPr>
          <w:rFonts w:ascii="Times New Roman" w:hAnsi="Times New Roman" w:cs="Times New Roman"/>
          <w:b/>
          <w:sz w:val="24"/>
          <w:szCs w:val="24"/>
        </w:rPr>
        <w:t xml:space="preserve"> – </w:t>
      </w:r>
      <w:r w:rsidR="00877D30">
        <w:rPr>
          <w:rFonts w:ascii="Times New Roman" w:hAnsi="Times New Roman" w:cs="Times New Roman"/>
          <w:b/>
          <w:sz w:val="24"/>
          <w:szCs w:val="24"/>
        </w:rPr>
        <w:t>Second</w:t>
      </w:r>
      <w:r w:rsidRPr="00233C60">
        <w:rPr>
          <w:rFonts w:ascii="Times New Roman" w:hAnsi="Times New Roman" w:cs="Times New Roman"/>
          <w:b/>
          <w:sz w:val="24"/>
          <w:szCs w:val="24"/>
        </w:rPr>
        <w:t xml:space="preserve"> Reading</w:t>
      </w:r>
    </w:p>
    <w:p w:rsidR="00233C60" w:rsidRPr="00233C60" w:rsidRDefault="00233C60" w:rsidP="00233C60">
      <w:pPr>
        <w:spacing w:after="0"/>
        <w:ind w:left="2160" w:hanging="2160"/>
        <w:rPr>
          <w:rFonts w:ascii="Times New Roman" w:hAnsi="Times New Roman" w:cs="Times New Roman"/>
          <w:b/>
          <w:sz w:val="24"/>
          <w:szCs w:val="24"/>
        </w:rPr>
      </w:pPr>
    </w:p>
    <w:p w:rsidR="00233C60" w:rsidRPr="00233C60" w:rsidRDefault="00233C60" w:rsidP="00233C60">
      <w:pPr>
        <w:spacing w:after="0"/>
        <w:ind w:left="2160" w:hanging="2160"/>
        <w:rPr>
          <w:rFonts w:ascii="Times New Roman" w:hAnsi="Times New Roman" w:cs="Times New Roman"/>
          <w:b/>
          <w:sz w:val="24"/>
          <w:szCs w:val="24"/>
        </w:rPr>
      </w:pPr>
      <w:r w:rsidRPr="00233C60">
        <w:rPr>
          <w:rFonts w:ascii="Times New Roman" w:hAnsi="Times New Roman" w:cs="Times New Roman"/>
          <w:b/>
          <w:sz w:val="24"/>
          <w:szCs w:val="24"/>
        </w:rPr>
        <w:t>Strategic Direction:  Goal 3, Objective 3 – Improve the efficiency of College operations</w:t>
      </w:r>
    </w:p>
    <w:p w:rsidR="00233C60" w:rsidRPr="00233C60" w:rsidRDefault="00233C60" w:rsidP="00233C60">
      <w:pPr>
        <w:spacing w:after="0"/>
        <w:ind w:left="2160" w:hanging="2160"/>
        <w:rPr>
          <w:rFonts w:ascii="Times New Roman" w:hAnsi="Times New Roman" w:cs="Times New Roman"/>
          <w:b/>
          <w:sz w:val="24"/>
          <w:szCs w:val="24"/>
        </w:rPr>
      </w:pPr>
    </w:p>
    <w:p w:rsidR="00233C60" w:rsidRPr="00233C60" w:rsidRDefault="00233C60" w:rsidP="00233C60">
      <w:pPr>
        <w:spacing w:after="0"/>
        <w:ind w:left="2160" w:hanging="2160"/>
        <w:rPr>
          <w:rFonts w:ascii="Times New Roman" w:hAnsi="Times New Roman" w:cs="Times New Roman"/>
          <w:b/>
          <w:sz w:val="24"/>
          <w:szCs w:val="24"/>
        </w:rPr>
      </w:pPr>
      <w:r w:rsidRPr="00233C60">
        <w:rPr>
          <w:rFonts w:ascii="Times New Roman" w:hAnsi="Times New Roman" w:cs="Times New Roman"/>
          <w:b/>
          <w:sz w:val="24"/>
          <w:szCs w:val="24"/>
        </w:rPr>
        <w:t>Presented By:</w:t>
      </w:r>
      <w:r w:rsidRPr="00233C60">
        <w:rPr>
          <w:rFonts w:ascii="Times New Roman" w:hAnsi="Times New Roman" w:cs="Times New Roman"/>
          <w:b/>
          <w:sz w:val="24"/>
          <w:szCs w:val="24"/>
        </w:rPr>
        <w:tab/>
        <w:t xml:space="preserve">Dr. David Hellmich </w:t>
      </w:r>
    </w:p>
    <w:p w:rsidR="00233C60" w:rsidRPr="00233C60" w:rsidRDefault="00233C60" w:rsidP="00233C60">
      <w:pPr>
        <w:spacing w:after="0"/>
        <w:rPr>
          <w:rFonts w:ascii="Times New Roman" w:hAnsi="Times New Roman" w:cs="Times New Roman"/>
          <w:b/>
          <w:sz w:val="24"/>
          <w:szCs w:val="24"/>
        </w:rPr>
      </w:pPr>
    </w:p>
    <w:p w:rsidR="00233C60" w:rsidRPr="00233C60" w:rsidRDefault="00233C60" w:rsidP="00233C60">
      <w:pPr>
        <w:spacing w:after="0"/>
        <w:rPr>
          <w:rFonts w:ascii="Times New Roman" w:hAnsi="Times New Roman" w:cs="Times New Roman"/>
          <w:b/>
          <w:sz w:val="24"/>
          <w:szCs w:val="24"/>
        </w:rPr>
      </w:pPr>
      <w:r w:rsidRPr="00233C60">
        <w:rPr>
          <w:rFonts w:ascii="Times New Roman" w:hAnsi="Times New Roman" w:cs="Times New Roman"/>
          <w:b/>
          <w:sz w:val="24"/>
          <w:szCs w:val="24"/>
        </w:rPr>
        <w:t>Presentation:</w:t>
      </w:r>
    </w:p>
    <w:p w:rsidR="00233C60" w:rsidRPr="00233C60" w:rsidRDefault="00233C60" w:rsidP="00233C60">
      <w:pPr>
        <w:spacing w:after="0"/>
        <w:rPr>
          <w:rFonts w:ascii="Times New Roman" w:hAnsi="Times New Roman" w:cs="Times New Roman"/>
          <w:sz w:val="24"/>
          <w:szCs w:val="24"/>
        </w:rPr>
      </w:pPr>
      <w:r w:rsidRPr="00233C60">
        <w:rPr>
          <w:rFonts w:ascii="Times New Roman" w:hAnsi="Times New Roman" w:cs="Times New Roman"/>
          <w:b/>
          <w:sz w:val="24"/>
          <w:szCs w:val="24"/>
        </w:rPr>
        <w:tab/>
      </w:r>
      <w:r w:rsidRPr="00233C60">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614.01 Student Activities Including Assesmbly, Rally, or Demonstration</w:t>
      </w:r>
      <w:r w:rsidRPr="00233C60">
        <w:rPr>
          <w:rFonts w:ascii="Times New Roman" w:hAnsi="Times New Roman" w:cs="Times New Roman"/>
          <w:sz w:val="24"/>
          <w:szCs w:val="24"/>
        </w:rPr>
        <w:t xml:space="preserve">.  The recommended revision is on the following page. </w:t>
      </w:r>
    </w:p>
    <w:p w:rsidR="00233C60" w:rsidRPr="00233C60" w:rsidRDefault="00233C60" w:rsidP="00233C60">
      <w:pPr>
        <w:spacing w:after="0"/>
        <w:rPr>
          <w:rFonts w:ascii="Times New Roman" w:hAnsi="Times New Roman" w:cs="Times New Roman"/>
          <w:sz w:val="24"/>
          <w:szCs w:val="24"/>
        </w:rPr>
      </w:pPr>
    </w:p>
    <w:p w:rsidR="00233C60" w:rsidRPr="00233C60" w:rsidRDefault="00233C60" w:rsidP="00233C60">
      <w:pPr>
        <w:spacing w:after="0"/>
        <w:rPr>
          <w:rFonts w:ascii="Times New Roman" w:hAnsi="Times New Roman" w:cs="Times New Roman"/>
          <w:b/>
          <w:sz w:val="24"/>
          <w:szCs w:val="24"/>
        </w:rPr>
      </w:pPr>
      <w:r w:rsidRPr="00233C60">
        <w:rPr>
          <w:rFonts w:ascii="Times New Roman" w:hAnsi="Times New Roman" w:cs="Times New Roman"/>
          <w:b/>
          <w:sz w:val="24"/>
          <w:szCs w:val="24"/>
        </w:rPr>
        <w:t>Recommendation:</w:t>
      </w:r>
    </w:p>
    <w:p w:rsidR="00233C60" w:rsidRPr="00233C60" w:rsidRDefault="00233C60" w:rsidP="00233C60">
      <w:pPr>
        <w:rPr>
          <w:rFonts w:ascii="Times New Roman" w:hAnsi="Times New Roman" w:cs="Times New Roman"/>
          <w:sz w:val="24"/>
          <w:szCs w:val="24"/>
        </w:rPr>
      </w:pPr>
      <w:r w:rsidRPr="00233C60">
        <w:rPr>
          <w:rFonts w:ascii="Times New Roman" w:hAnsi="Times New Roman" w:cs="Times New Roman"/>
          <w:sz w:val="24"/>
          <w:szCs w:val="24"/>
        </w:rPr>
        <w:tab/>
        <w:t xml:space="preserve">The administration recommends the Board approve the revised Board Policy </w:t>
      </w:r>
      <w:r>
        <w:rPr>
          <w:rFonts w:ascii="Times New Roman" w:hAnsi="Times New Roman" w:cs="Times New Roman"/>
          <w:sz w:val="24"/>
          <w:szCs w:val="24"/>
        </w:rPr>
        <w:t>614.01</w:t>
      </w:r>
      <w:r w:rsidRPr="00233C60">
        <w:rPr>
          <w:rFonts w:ascii="Times New Roman" w:hAnsi="Times New Roman" w:cs="Times New Roman"/>
          <w:sz w:val="24"/>
          <w:szCs w:val="24"/>
        </w:rPr>
        <w:t xml:space="preserve"> </w:t>
      </w:r>
      <w:r>
        <w:rPr>
          <w:rFonts w:ascii="Times New Roman" w:hAnsi="Times New Roman" w:cs="Times New Roman"/>
          <w:sz w:val="24"/>
          <w:szCs w:val="24"/>
        </w:rPr>
        <w:t>Student Activities Including Assembly, Rally, or Demonstration</w:t>
      </w:r>
      <w:r w:rsidRPr="00233C60">
        <w:rPr>
          <w:rFonts w:ascii="Times New Roman" w:hAnsi="Times New Roman" w:cs="Times New Roman"/>
          <w:sz w:val="24"/>
          <w:szCs w:val="24"/>
        </w:rPr>
        <w:t xml:space="preserve"> as presented for a </w:t>
      </w:r>
      <w:r w:rsidR="00877D30">
        <w:rPr>
          <w:rFonts w:ascii="Times New Roman" w:hAnsi="Times New Roman" w:cs="Times New Roman"/>
          <w:sz w:val="24"/>
          <w:szCs w:val="24"/>
        </w:rPr>
        <w:t>second</w:t>
      </w:r>
      <w:r w:rsidRPr="00233C60">
        <w:rPr>
          <w:rFonts w:ascii="Times New Roman" w:hAnsi="Times New Roman" w:cs="Times New Roman"/>
          <w:sz w:val="24"/>
          <w:szCs w:val="24"/>
        </w:rPr>
        <w:t xml:space="preserve"> reading.</w:t>
      </w:r>
    </w:p>
    <w:p w:rsidR="00CF6D92" w:rsidRDefault="00CF6D92"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Pr="00CF6D92" w:rsidRDefault="00233C60" w:rsidP="00CF6D92">
      <w:pPr>
        <w:pStyle w:val="Default"/>
        <w:rPr>
          <w:b/>
          <w:u w:val="single"/>
        </w:rPr>
      </w:pPr>
    </w:p>
    <w:p w:rsidR="00CF6D92" w:rsidRPr="00CF6D92" w:rsidRDefault="00CF6D92" w:rsidP="00CF6D92">
      <w:pPr>
        <w:rPr>
          <w:b/>
          <w:sz w:val="23"/>
          <w:szCs w:val="23"/>
          <w:u w:val="single"/>
        </w:rPr>
      </w:pPr>
      <w:r w:rsidRPr="00CF6D92">
        <w:rPr>
          <w:b/>
          <w:u w:val="single"/>
        </w:rPr>
        <w:t xml:space="preserve"> </w:t>
      </w:r>
      <w:r w:rsidRPr="00CF6D92">
        <w:rPr>
          <w:b/>
          <w:sz w:val="23"/>
          <w:szCs w:val="23"/>
          <w:u w:val="single"/>
        </w:rPr>
        <w:t>614.01 Student Activities Including Assembly, Rally, or Demonstration</w:t>
      </w:r>
    </w:p>
    <w:p w:rsidR="00CF6D92" w:rsidRDefault="00CF6D92" w:rsidP="00CF6D92">
      <w:pPr>
        <w:spacing w:line="480" w:lineRule="auto"/>
        <w:rPr>
          <w:sz w:val="23"/>
          <w:szCs w:val="23"/>
        </w:rPr>
      </w:pPr>
      <w:r>
        <w:rPr>
          <w:sz w:val="23"/>
          <w:szCs w:val="23"/>
        </w:rPr>
        <w:t xml:space="preserve"> Student assemblies, rallies or demonstrations are permitted on campus, so long as they do not unreasonably interfere with the rights of others or the educational mission of the College. The administration shall develop procedures relating to reasonable authorization of assemblies, rallies, or demonstrations and controls which avoid the disruption of the operation of the College and any unreasonable interference with the normal use of the College’s facilities for its educational mission. These procedures will be published in the College catalog and on the College website. The President is authorized to utilize any reasonable means to maintain order at the College, while permitting orderly exercise of rights. </w:t>
      </w:r>
    </w:p>
    <w:p w:rsidR="00CF6D92" w:rsidRDefault="00CF6D92" w:rsidP="00CF6D92">
      <w:pPr>
        <w:spacing w:line="240" w:lineRule="auto"/>
        <w:rPr>
          <w:sz w:val="23"/>
          <w:szCs w:val="23"/>
        </w:rPr>
      </w:pPr>
    </w:p>
    <w:p w:rsidR="00CF6D92" w:rsidRDefault="00CF6D92" w:rsidP="00CF6D92">
      <w:pPr>
        <w:spacing w:line="240" w:lineRule="auto"/>
        <w:rPr>
          <w:sz w:val="23"/>
          <w:szCs w:val="23"/>
        </w:rPr>
      </w:pPr>
      <w:r>
        <w:rPr>
          <w:sz w:val="23"/>
          <w:szCs w:val="23"/>
        </w:rPr>
        <w:t>10/28/96</w:t>
      </w:r>
    </w:p>
    <w:p w:rsidR="00CF6D92" w:rsidRDefault="00CF6D92" w:rsidP="00CF6D92">
      <w:pPr>
        <w:spacing w:line="240" w:lineRule="auto"/>
        <w:rPr>
          <w:sz w:val="23"/>
          <w:szCs w:val="23"/>
        </w:rPr>
      </w:pPr>
      <w:r>
        <w:rPr>
          <w:sz w:val="23"/>
          <w:szCs w:val="23"/>
        </w:rPr>
        <w:t xml:space="preserve"> 6/28/04 </w:t>
      </w:r>
    </w:p>
    <w:p w:rsidR="008225C9" w:rsidRDefault="00CF6D92" w:rsidP="00CF6D92">
      <w:pPr>
        <w:spacing w:line="240" w:lineRule="auto"/>
        <w:rPr>
          <w:sz w:val="23"/>
          <w:szCs w:val="23"/>
        </w:rPr>
      </w:pPr>
      <w:r>
        <w:rPr>
          <w:sz w:val="23"/>
          <w:szCs w:val="23"/>
        </w:rPr>
        <w:t>3/27/06</w:t>
      </w: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382D06">
      <w:pPr>
        <w:spacing w:after="0" w:line="240" w:lineRule="auto"/>
      </w:pPr>
    </w:p>
    <w:p w:rsidR="00382D06" w:rsidRPr="00382D06" w:rsidRDefault="00382D06" w:rsidP="00382D06">
      <w:pPr>
        <w:spacing w:after="0" w:line="480" w:lineRule="auto"/>
        <w:rPr>
          <w:strike/>
        </w:rPr>
      </w:pPr>
      <w:r w:rsidRPr="00382D06">
        <w:rPr>
          <w:strike/>
          <w:sz w:val="23"/>
          <w:szCs w:val="23"/>
        </w:rPr>
        <w:t>Student assemblies, rallies or demonstrations are permitted on campus, so long as they do not unreasonably interfere with the rights of others or the educational mission of the College. The administration shall develop procedures relating to reasonable authorization of assemblies, rallies, or demonstrations and controls which avoid the disruption of the operation of the College and any unreasonable interference with the normal use of the College’s facilities for its educational mission. These procedures will be published in the College catalog and on the College website. The President is authorized to utilize any reasonable means to maintain order at the College, while permitting orderly exercise of rights.</w:t>
      </w:r>
    </w:p>
    <w:p w:rsidR="00382D06" w:rsidRDefault="00382D06" w:rsidP="00382D06">
      <w:pPr>
        <w:spacing w:after="0" w:line="240" w:lineRule="auto"/>
      </w:pPr>
    </w:p>
    <w:p w:rsidR="00382D06" w:rsidRDefault="00382D06" w:rsidP="00382D06">
      <w:pPr>
        <w:spacing w:after="0" w:line="240" w:lineRule="auto"/>
      </w:pPr>
    </w:p>
    <w:p w:rsidR="00382D06" w:rsidRDefault="00382D06" w:rsidP="00382D06">
      <w:pPr>
        <w:spacing w:after="0" w:line="240" w:lineRule="auto"/>
      </w:pPr>
    </w:p>
    <w:p w:rsidR="00382D06" w:rsidRDefault="00382D06" w:rsidP="00382D06">
      <w:pPr>
        <w:spacing w:after="0" w:line="240" w:lineRule="auto"/>
      </w:pPr>
      <w:r>
        <w:t>10/28/96</w:t>
      </w:r>
    </w:p>
    <w:p w:rsidR="00382D06" w:rsidRDefault="00382D06" w:rsidP="00382D06">
      <w:pPr>
        <w:spacing w:after="0" w:line="240" w:lineRule="auto"/>
      </w:pPr>
      <w:r>
        <w:t>6/28/04</w:t>
      </w:r>
    </w:p>
    <w:p w:rsidR="00382D06" w:rsidRDefault="00382D06" w:rsidP="00382D06">
      <w:pPr>
        <w:spacing w:after="0" w:line="240" w:lineRule="auto"/>
      </w:pPr>
      <w:r>
        <w:t>3/27/06</w:t>
      </w:r>
    </w:p>
    <w:p w:rsidR="00382D06" w:rsidRDefault="00382D06" w:rsidP="00382D06">
      <w:pPr>
        <w:spacing w:after="0" w:line="240" w:lineRule="auto"/>
      </w:pPr>
    </w:p>
    <w:p w:rsidR="00382D06" w:rsidRPr="002971BE" w:rsidRDefault="00382D06" w:rsidP="00382D06">
      <w:pPr>
        <w:spacing w:after="0" w:line="240" w:lineRule="auto"/>
      </w:pPr>
      <w:r w:rsidRPr="002971BE">
        <w:t>Discussion and expression of all views is permitted within Sauk Valley Community College</w:t>
      </w:r>
    </w:p>
    <w:p w:rsidR="00382D06" w:rsidRPr="002971BE" w:rsidRDefault="00382D06" w:rsidP="00382D06">
      <w:pPr>
        <w:spacing w:after="0" w:line="240" w:lineRule="auto"/>
      </w:pPr>
      <w:r w:rsidRPr="002971BE">
        <w:t>subject only to requirements for the maintenance of order. Support of any cause</w:t>
      </w:r>
    </w:p>
    <w:p w:rsidR="00382D06" w:rsidRPr="002971BE" w:rsidRDefault="00382D06" w:rsidP="00382D06">
      <w:pPr>
        <w:spacing w:after="0" w:line="240" w:lineRule="auto"/>
      </w:pPr>
      <w:r w:rsidRPr="002971BE">
        <w:t>by orderly means, which is not in violation of law and which does not disrupt the</w:t>
      </w:r>
    </w:p>
    <w:p w:rsidR="00382D06" w:rsidRPr="002971BE" w:rsidRDefault="00382D06" w:rsidP="00382D06">
      <w:pPr>
        <w:spacing w:after="0" w:line="240" w:lineRule="auto"/>
      </w:pPr>
      <w:r w:rsidRPr="002971BE">
        <w:t>operation of Sauk Valley Community College, nor interfere with the rights of others is</w:t>
      </w:r>
    </w:p>
    <w:p w:rsidR="00382D06" w:rsidRPr="002971BE" w:rsidRDefault="00382D06" w:rsidP="00382D06">
      <w:pPr>
        <w:spacing w:after="0" w:line="240" w:lineRule="auto"/>
      </w:pPr>
      <w:r w:rsidRPr="002971BE">
        <w:t>permitted. Sauk Valley Community College retains the right to assure the safety of individuals,</w:t>
      </w:r>
    </w:p>
    <w:p w:rsidR="00382D06" w:rsidRPr="002971BE" w:rsidRDefault="00382D06" w:rsidP="00382D06">
      <w:pPr>
        <w:spacing w:after="0" w:line="240" w:lineRule="auto"/>
      </w:pPr>
      <w:r w:rsidRPr="002971BE">
        <w:t>the protection of property, and the continuity of the educational process.</w:t>
      </w:r>
    </w:p>
    <w:p w:rsidR="00382D06" w:rsidRPr="002971BE" w:rsidRDefault="00382D06" w:rsidP="00382D06">
      <w:pPr>
        <w:spacing w:after="0" w:line="240" w:lineRule="auto"/>
      </w:pPr>
      <w:r w:rsidRPr="002971BE">
        <w:t> </w:t>
      </w:r>
    </w:p>
    <w:p w:rsidR="00382D06" w:rsidRPr="002971BE" w:rsidRDefault="00382D06" w:rsidP="00382D06">
      <w:pPr>
        <w:spacing w:after="0" w:line="240" w:lineRule="auto"/>
      </w:pPr>
      <w:r w:rsidRPr="002971BE">
        <w:t>In accordance with the Illinois Statute, “Interference with public institution of</w:t>
      </w:r>
    </w:p>
    <w:p w:rsidR="00382D06" w:rsidRPr="002971BE" w:rsidRDefault="00382D06" w:rsidP="00382D06">
      <w:pPr>
        <w:spacing w:after="0" w:line="240" w:lineRule="auto"/>
      </w:pPr>
      <w:r w:rsidRPr="002971BE">
        <w:t>higher education,” and the Student Code of Conduct, the policy of Sauk Valley Community</w:t>
      </w:r>
    </w:p>
    <w:p w:rsidR="00382D06" w:rsidRPr="002971BE" w:rsidRDefault="00382D06" w:rsidP="00382D06">
      <w:pPr>
        <w:spacing w:after="0" w:line="240" w:lineRule="auto"/>
      </w:pPr>
      <w:r w:rsidRPr="002971BE">
        <w:t>College is to prohibit acts which interfere with Sauk Valley Community College operations.</w:t>
      </w:r>
    </w:p>
    <w:p w:rsidR="00382D06" w:rsidRPr="002971BE" w:rsidRDefault="00382D06" w:rsidP="00382D06">
      <w:pPr>
        <w:spacing w:after="0" w:line="240" w:lineRule="auto"/>
      </w:pPr>
      <w:r w:rsidRPr="002971BE">
        <w:t>Sauk Valley Community College policy provides for freedom of expression and lawful assembly at Sauk Valley Community College, and for the orderly petition for redress of grievances.  As with such, venues are provided on our campus for the lawful expression of opinions, demonstrations and protests. Sauk Valley Community College retains the right to regulate the time, place, and manner of demonstrations to assure the safety of individuals, the protection of property, and the continuity of the educational process.   Contact the Dean of Student Services for approved procedures and regulations. </w:t>
      </w: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sectPr w:rsidR="00382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92"/>
    <w:rsid w:val="00233C60"/>
    <w:rsid w:val="00254E05"/>
    <w:rsid w:val="002E7F43"/>
    <w:rsid w:val="00382D06"/>
    <w:rsid w:val="004E6B7F"/>
    <w:rsid w:val="005958C3"/>
    <w:rsid w:val="00877D30"/>
    <w:rsid w:val="008D5E6E"/>
    <w:rsid w:val="00B5445F"/>
    <w:rsid w:val="00CC5AE7"/>
    <w:rsid w:val="00CF6D92"/>
    <w:rsid w:val="00E0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3BA0"/>
  <w15:chartTrackingRefBased/>
  <w15:docId w15:val="{BA4DE36E-2772-45FD-90E6-362C3C10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D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9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cp:lastPrinted>2016-07-19T15:15:00Z</cp:lastPrinted>
  <dcterms:created xsi:type="dcterms:W3CDTF">2016-08-08T14:45:00Z</dcterms:created>
  <dcterms:modified xsi:type="dcterms:W3CDTF">2016-08-08T15:18:00Z</dcterms:modified>
</cp:coreProperties>
</file>