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D26" w:rsidRPr="00DD2E1C" w:rsidRDefault="009C0D26" w:rsidP="009C0D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E1C">
        <w:rPr>
          <w:rFonts w:ascii="Times New Roman" w:hAnsi="Times New Roman" w:cs="Times New Roman"/>
          <w:b/>
          <w:sz w:val="24"/>
          <w:szCs w:val="24"/>
        </w:rPr>
        <w:t>Sauk Valley Community College</w:t>
      </w:r>
    </w:p>
    <w:p w:rsidR="009C0D26" w:rsidRPr="00DD2E1C" w:rsidRDefault="003400A7" w:rsidP="009C0D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May 23</w:t>
      </w:r>
      <w:r w:rsidR="009C0D26" w:rsidRPr="00DD2E1C">
        <w:rPr>
          <w:rFonts w:ascii="Times New Roman" w:hAnsi="Times New Roman" w:cs="Times New Roman"/>
          <w:b/>
          <w:sz w:val="24"/>
          <w:szCs w:val="24"/>
        </w:rPr>
        <w:t>, 2016</w:t>
      </w:r>
    </w:p>
    <w:p w:rsidR="009C0D26" w:rsidRDefault="009C0D26" w:rsidP="009C0D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0D26" w:rsidRPr="00DD2E1C" w:rsidRDefault="009C0D26" w:rsidP="009C0D26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C0D26" w:rsidRPr="00DD2E1C" w:rsidRDefault="009C0D26" w:rsidP="009C0D26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2E1C">
        <w:rPr>
          <w:rFonts w:ascii="Times New Roman" w:hAnsi="Times New Roman" w:cs="Times New Roman"/>
          <w:b/>
          <w:sz w:val="24"/>
          <w:szCs w:val="24"/>
          <w:u w:val="single"/>
        </w:rPr>
        <w:t xml:space="preserve">Action Item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4.</w:t>
      </w:r>
      <w:r w:rsidR="005C3FB3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</w:p>
    <w:p w:rsidR="009C0D26" w:rsidRDefault="009C0D26" w:rsidP="009C0D26">
      <w:pPr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9C0D26" w:rsidRPr="00DD2E1C" w:rsidRDefault="009C0D26" w:rsidP="009C0D26">
      <w:pPr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9C0D26" w:rsidRDefault="009C0D26" w:rsidP="009C0D26">
      <w:pPr>
        <w:spacing w:after="0"/>
        <w:ind w:left="2160" w:hanging="2160"/>
        <w:rPr>
          <w:rFonts w:ascii="Times New Roman" w:hAnsi="Times New Roman" w:cs="Times New Roman"/>
          <w:b/>
          <w:sz w:val="24"/>
          <w:szCs w:val="24"/>
        </w:rPr>
      </w:pPr>
      <w:r w:rsidRPr="00DD2E1C">
        <w:rPr>
          <w:rFonts w:ascii="Times New Roman" w:hAnsi="Times New Roman" w:cs="Times New Roman"/>
          <w:b/>
          <w:sz w:val="24"/>
          <w:szCs w:val="24"/>
        </w:rPr>
        <w:t>Topic:</w:t>
      </w:r>
      <w:r w:rsidRPr="00DD2E1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Board Policy 602.02 College Assessment Policy</w:t>
      </w:r>
      <w:r w:rsidR="003400A7">
        <w:rPr>
          <w:rFonts w:ascii="Times New Roman" w:hAnsi="Times New Roman" w:cs="Times New Roman"/>
          <w:b/>
          <w:sz w:val="24"/>
          <w:szCs w:val="24"/>
        </w:rPr>
        <w:t xml:space="preserve"> – Second Reading</w:t>
      </w:r>
    </w:p>
    <w:p w:rsidR="009C0D26" w:rsidRDefault="009C0D26" w:rsidP="009C0D26">
      <w:pPr>
        <w:spacing w:after="0"/>
        <w:ind w:left="2160" w:hanging="2160"/>
        <w:rPr>
          <w:rFonts w:ascii="Times New Roman" w:hAnsi="Times New Roman" w:cs="Times New Roman"/>
          <w:b/>
          <w:sz w:val="24"/>
          <w:szCs w:val="24"/>
        </w:rPr>
      </w:pPr>
    </w:p>
    <w:p w:rsidR="009C0D26" w:rsidRDefault="009C0D26" w:rsidP="009C0D26">
      <w:pPr>
        <w:spacing w:after="0"/>
        <w:ind w:left="2160" w:hanging="2160"/>
        <w:rPr>
          <w:rFonts w:ascii="Times New Roman" w:hAnsi="Times New Roman" w:cs="Times New Roman"/>
          <w:b/>
          <w:sz w:val="24"/>
          <w:szCs w:val="24"/>
        </w:rPr>
      </w:pPr>
      <w:r w:rsidRPr="00DD2E1C">
        <w:rPr>
          <w:rFonts w:ascii="Times New Roman" w:hAnsi="Times New Roman" w:cs="Times New Roman"/>
          <w:b/>
          <w:sz w:val="24"/>
          <w:szCs w:val="24"/>
        </w:rPr>
        <w:t>Strategic Direction:  Goal 3, Objective 3 – Improve the efficiency of College Operations</w:t>
      </w:r>
    </w:p>
    <w:p w:rsidR="009C0D26" w:rsidRDefault="009C0D26" w:rsidP="009C0D26">
      <w:pPr>
        <w:spacing w:after="0"/>
        <w:ind w:left="2160" w:hanging="2160"/>
        <w:rPr>
          <w:rFonts w:ascii="Times New Roman" w:hAnsi="Times New Roman" w:cs="Times New Roman"/>
          <w:b/>
          <w:sz w:val="24"/>
          <w:szCs w:val="24"/>
        </w:rPr>
      </w:pPr>
    </w:p>
    <w:p w:rsidR="009C0D26" w:rsidRPr="00DD2E1C" w:rsidRDefault="009C0D26" w:rsidP="009C0D26">
      <w:pPr>
        <w:spacing w:after="0"/>
        <w:ind w:left="2160" w:hanging="2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Presented By: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D2E1C">
        <w:rPr>
          <w:rFonts w:ascii="Times New Roman" w:hAnsi="Times New Roman" w:cs="Times New Roman"/>
          <w:b/>
          <w:sz w:val="24"/>
          <w:szCs w:val="24"/>
        </w:rPr>
        <w:t>Dr. David Hellmich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0D26" w:rsidRPr="00DD2E1C" w:rsidRDefault="009C0D26" w:rsidP="009C0D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C0D26" w:rsidRPr="00DD2E1C" w:rsidRDefault="009C0D26" w:rsidP="009C0D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D2E1C">
        <w:rPr>
          <w:rFonts w:ascii="Times New Roman" w:hAnsi="Times New Roman" w:cs="Times New Roman"/>
          <w:b/>
          <w:sz w:val="24"/>
          <w:szCs w:val="24"/>
        </w:rPr>
        <w:t>Presentation:</w:t>
      </w:r>
    </w:p>
    <w:p w:rsidR="009C0D26" w:rsidRPr="00DD2E1C" w:rsidRDefault="009C0D26" w:rsidP="009C0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2E1C">
        <w:rPr>
          <w:rFonts w:ascii="Times New Roman" w:hAnsi="Times New Roman" w:cs="Times New Roman"/>
          <w:b/>
          <w:sz w:val="24"/>
          <w:szCs w:val="24"/>
        </w:rPr>
        <w:tab/>
      </w:r>
      <w:r w:rsidRPr="00DD2E1C">
        <w:rPr>
          <w:rFonts w:ascii="Times New Roman" w:hAnsi="Times New Roman" w:cs="Times New Roman"/>
          <w:sz w:val="24"/>
          <w:szCs w:val="24"/>
        </w:rPr>
        <w:t xml:space="preserve">In accordance with the directive from the Board to update and clarify policies, the administration is requesting Board Policy </w:t>
      </w:r>
      <w:r>
        <w:rPr>
          <w:rFonts w:ascii="Times New Roman" w:hAnsi="Times New Roman" w:cs="Times New Roman"/>
          <w:sz w:val="24"/>
          <w:szCs w:val="24"/>
        </w:rPr>
        <w:t xml:space="preserve">602.02 College Assessment. </w:t>
      </w:r>
      <w:r w:rsidRPr="00DD2E1C">
        <w:rPr>
          <w:rFonts w:ascii="Times New Roman" w:hAnsi="Times New Roman" w:cs="Times New Roman"/>
          <w:sz w:val="24"/>
          <w:szCs w:val="24"/>
        </w:rPr>
        <w:t>The recommended re</w:t>
      </w:r>
      <w:r>
        <w:rPr>
          <w:rFonts w:ascii="Times New Roman" w:hAnsi="Times New Roman" w:cs="Times New Roman"/>
          <w:sz w:val="24"/>
          <w:szCs w:val="24"/>
        </w:rPr>
        <w:t xml:space="preserve">vision is to remove the policy. </w:t>
      </w:r>
    </w:p>
    <w:p w:rsidR="009C0D26" w:rsidRPr="00DD2E1C" w:rsidRDefault="009C0D26" w:rsidP="009C0D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0D26" w:rsidRPr="00DD2E1C" w:rsidRDefault="009C0D26" w:rsidP="009C0D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D2E1C">
        <w:rPr>
          <w:rFonts w:ascii="Times New Roman" w:hAnsi="Times New Roman" w:cs="Times New Roman"/>
          <w:b/>
          <w:sz w:val="24"/>
          <w:szCs w:val="24"/>
        </w:rPr>
        <w:t>Recommendation:</w:t>
      </w:r>
    </w:p>
    <w:p w:rsidR="008225C9" w:rsidRDefault="009C0D26" w:rsidP="009C0D26">
      <w:pPr>
        <w:rPr>
          <w:rFonts w:ascii="Times New Roman" w:hAnsi="Times New Roman" w:cs="Times New Roman"/>
          <w:sz w:val="24"/>
          <w:szCs w:val="24"/>
        </w:rPr>
      </w:pPr>
      <w:r w:rsidRPr="00DD2E1C">
        <w:rPr>
          <w:rFonts w:ascii="Times New Roman" w:hAnsi="Times New Roman" w:cs="Times New Roman"/>
          <w:sz w:val="24"/>
          <w:szCs w:val="24"/>
        </w:rPr>
        <w:tab/>
        <w:t xml:space="preserve">The administration recommends the Board approve </w:t>
      </w:r>
      <w:r>
        <w:rPr>
          <w:rFonts w:ascii="Times New Roman" w:hAnsi="Times New Roman" w:cs="Times New Roman"/>
          <w:sz w:val="24"/>
          <w:szCs w:val="24"/>
        </w:rPr>
        <w:t xml:space="preserve">the removal of Board Policy 602.02 College Assessment. </w:t>
      </w:r>
    </w:p>
    <w:p w:rsidR="00E32265" w:rsidRDefault="00E32265" w:rsidP="009C0D26">
      <w:pPr>
        <w:rPr>
          <w:rFonts w:ascii="Times New Roman" w:hAnsi="Times New Roman" w:cs="Times New Roman"/>
          <w:sz w:val="24"/>
          <w:szCs w:val="24"/>
        </w:rPr>
      </w:pPr>
    </w:p>
    <w:p w:rsidR="00E32265" w:rsidRDefault="00E32265" w:rsidP="009C0D26">
      <w:pPr>
        <w:rPr>
          <w:rFonts w:ascii="Times New Roman" w:hAnsi="Times New Roman" w:cs="Times New Roman"/>
          <w:sz w:val="24"/>
          <w:szCs w:val="24"/>
        </w:rPr>
      </w:pPr>
    </w:p>
    <w:p w:rsidR="00E32265" w:rsidRDefault="00E32265" w:rsidP="009C0D26">
      <w:pPr>
        <w:rPr>
          <w:rFonts w:ascii="Times New Roman" w:hAnsi="Times New Roman" w:cs="Times New Roman"/>
          <w:sz w:val="24"/>
          <w:szCs w:val="24"/>
        </w:rPr>
      </w:pPr>
    </w:p>
    <w:p w:rsidR="00E32265" w:rsidRDefault="00E32265" w:rsidP="009C0D26">
      <w:pPr>
        <w:rPr>
          <w:rFonts w:ascii="Times New Roman" w:hAnsi="Times New Roman" w:cs="Times New Roman"/>
          <w:sz w:val="24"/>
          <w:szCs w:val="24"/>
        </w:rPr>
      </w:pPr>
    </w:p>
    <w:p w:rsidR="00E32265" w:rsidRDefault="00E32265" w:rsidP="009C0D26">
      <w:pPr>
        <w:rPr>
          <w:rFonts w:ascii="Times New Roman" w:hAnsi="Times New Roman" w:cs="Times New Roman"/>
          <w:sz w:val="24"/>
          <w:szCs w:val="24"/>
        </w:rPr>
      </w:pPr>
    </w:p>
    <w:p w:rsidR="00E32265" w:rsidRDefault="00E32265" w:rsidP="009C0D26">
      <w:pPr>
        <w:rPr>
          <w:rFonts w:ascii="Times New Roman" w:hAnsi="Times New Roman" w:cs="Times New Roman"/>
          <w:sz w:val="24"/>
          <w:szCs w:val="24"/>
        </w:rPr>
      </w:pPr>
    </w:p>
    <w:p w:rsidR="00E32265" w:rsidRDefault="00E32265" w:rsidP="009C0D26">
      <w:pPr>
        <w:rPr>
          <w:rFonts w:ascii="Times New Roman" w:hAnsi="Times New Roman" w:cs="Times New Roman"/>
          <w:sz w:val="24"/>
          <w:szCs w:val="24"/>
        </w:rPr>
      </w:pPr>
    </w:p>
    <w:p w:rsidR="00E32265" w:rsidRDefault="00E32265" w:rsidP="009C0D26">
      <w:pPr>
        <w:rPr>
          <w:rFonts w:ascii="Times New Roman" w:hAnsi="Times New Roman" w:cs="Times New Roman"/>
          <w:sz w:val="24"/>
          <w:szCs w:val="24"/>
        </w:rPr>
      </w:pPr>
    </w:p>
    <w:p w:rsidR="00E32265" w:rsidRDefault="00E32265" w:rsidP="009C0D26">
      <w:pPr>
        <w:rPr>
          <w:rFonts w:ascii="Times New Roman" w:hAnsi="Times New Roman" w:cs="Times New Roman"/>
          <w:sz w:val="24"/>
          <w:szCs w:val="24"/>
        </w:rPr>
      </w:pPr>
    </w:p>
    <w:p w:rsidR="00E32265" w:rsidRDefault="00E32265" w:rsidP="009C0D26">
      <w:pPr>
        <w:rPr>
          <w:rFonts w:ascii="Times New Roman" w:hAnsi="Times New Roman" w:cs="Times New Roman"/>
          <w:sz w:val="24"/>
          <w:szCs w:val="24"/>
        </w:rPr>
      </w:pPr>
    </w:p>
    <w:p w:rsidR="00E32265" w:rsidRDefault="00E32265" w:rsidP="009C0D26">
      <w:pPr>
        <w:rPr>
          <w:rFonts w:ascii="Times New Roman" w:hAnsi="Times New Roman" w:cs="Times New Roman"/>
          <w:sz w:val="24"/>
          <w:szCs w:val="24"/>
        </w:rPr>
      </w:pPr>
    </w:p>
    <w:p w:rsidR="00E32265" w:rsidRDefault="00E32265" w:rsidP="009C0D26">
      <w:pPr>
        <w:rPr>
          <w:rFonts w:ascii="Times New Roman" w:hAnsi="Times New Roman" w:cs="Times New Roman"/>
          <w:sz w:val="24"/>
          <w:szCs w:val="24"/>
        </w:rPr>
      </w:pPr>
    </w:p>
    <w:p w:rsidR="00E32265" w:rsidRDefault="00E32265" w:rsidP="009C0D26">
      <w:pPr>
        <w:rPr>
          <w:rFonts w:ascii="Times New Roman" w:hAnsi="Times New Roman" w:cs="Times New Roman"/>
          <w:sz w:val="24"/>
          <w:szCs w:val="24"/>
        </w:rPr>
      </w:pPr>
    </w:p>
    <w:p w:rsidR="00E32265" w:rsidRDefault="00E32265" w:rsidP="009C0D26">
      <w:pPr>
        <w:rPr>
          <w:rFonts w:ascii="Times New Roman" w:hAnsi="Times New Roman" w:cs="Times New Roman"/>
          <w:sz w:val="24"/>
          <w:szCs w:val="24"/>
        </w:rPr>
      </w:pPr>
    </w:p>
    <w:p w:rsidR="00E32265" w:rsidRPr="00E32265" w:rsidRDefault="00E32265" w:rsidP="009C0D26">
      <w:pPr>
        <w:rPr>
          <w:rFonts w:ascii="Times New Roman" w:hAnsi="Times New Roman" w:cs="Times New Roman"/>
          <w:sz w:val="24"/>
          <w:szCs w:val="24"/>
        </w:rPr>
      </w:pPr>
    </w:p>
    <w:p w:rsidR="00E32265" w:rsidRPr="00E32265" w:rsidRDefault="00E32265" w:rsidP="009C0D26">
      <w:pPr>
        <w:rPr>
          <w:rFonts w:ascii="Times New Roman" w:hAnsi="Times New Roman" w:cs="Times New Roman"/>
          <w:sz w:val="24"/>
          <w:szCs w:val="24"/>
          <w:u w:val="single"/>
        </w:rPr>
      </w:pPr>
      <w:r w:rsidRPr="00E32265">
        <w:rPr>
          <w:rFonts w:ascii="Times New Roman" w:hAnsi="Times New Roman" w:cs="Times New Roman"/>
          <w:sz w:val="24"/>
          <w:szCs w:val="24"/>
          <w:u w:val="single"/>
        </w:rPr>
        <w:t xml:space="preserve">602.02 College Assessment Policy </w:t>
      </w:r>
    </w:p>
    <w:p w:rsidR="00E32265" w:rsidRDefault="00E32265" w:rsidP="00E322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2265">
        <w:rPr>
          <w:rFonts w:ascii="Times New Roman" w:hAnsi="Times New Roman" w:cs="Times New Roman"/>
          <w:sz w:val="24"/>
          <w:szCs w:val="24"/>
        </w:rPr>
        <w:t xml:space="preserve">The College shall maintain an academic assessment program, that provides evidence of student learning that is faculty driven, supported by the administration and allows for </w:t>
      </w:r>
      <w:proofErr w:type="spellStart"/>
      <w:r w:rsidRPr="00E32265">
        <w:rPr>
          <w:rFonts w:ascii="Times New Roman" w:hAnsi="Times New Roman" w:cs="Times New Roman"/>
          <w:sz w:val="24"/>
          <w:szCs w:val="24"/>
        </w:rPr>
        <w:t>collegewide</w:t>
      </w:r>
      <w:proofErr w:type="spellEnd"/>
      <w:r w:rsidRPr="00E32265">
        <w:rPr>
          <w:rFonts w:ascii="Times New Roman" w:hAnsi="Times New Roman" w:cs="Times New Roman"/>
          <w:sz w:val="24"/>
          <w:szCs w:val="24"/>
        </w:rPr>
        <w:t xml:space="preserve"> data driven decision making. </w:t>
      </w:r>
    </w:p>
    <w:p w:rsidR="00E32265" w:rsidRDefault="00E32265" w:rsidP="009C0D26">
      <w:pPr>
        <w:rPr>
          <w:rFonts w:ascii="Times New Roman" w:hAnsi="Times New Roman" w:cs="Times New Roman"/>
          <w:sz w:val="24"/>
          <w:szCs w:val="24"/>
        </w:rPr>
      </w:pPr>
    </w:p>
    <w:p w:rsidR="00E32265" w:rsidRDefault="00E32265" w:rsidP="009C0D26">
      <w:pPr>
        <w:rPr>
          <w:rFonts w:ascii="Times New Roman" w:hAnsi="Times New Roman" w:cs="Times New Roman"/>
          <w:sz w:val="24"/>
          <w:szCs w:val="24"/>
        </w:rPr>
      </w:pPr>
    </w:p>
    <w:p w:rsidR="00E32265" w:rsidRDefault="00E32265" w:rsidP="009C0D26">
      <w:pPr>
        <w:rPr>
          <w:rFonts w:ascii="Times New Roman" w:hAnsi="Times New Roman" w:cs="Times New Roman"/>
          <w:sz w:val="24"/>
          <w:szCs w:val="24"/>
        </w:rPr>
      </w:pPr>
    </w:p>
    <w:p w:rsidR="00E32265" w:rsidRDefault="00E32265" w:rsidP="009C0D26">
      <w:pPr>
        <w:rPr>
          <w:rFonts w:ascii="Times New Roman" w:hAnsi="Times New Roman" w:cs="Times New Roman"/>
          <w:sz w:val="24"/>
          <w:szCs w:val="24"/>
        </w:rPr>
      </w:pPr>
    </w:p>
    <w:p w:rsidR="00E32265" w:rsidRDefault="00E32265" w:rsidP="009C0D26">
      <w:pPr>
        <w:rPr>
          <w:rFonts w:ascii="Times New Roman" w:hAnsi="Times New Roman" w:cs="Times New Roman"/>
          <w:sz w:val="24"/>
          <w:szCs w:val="24"/>
        </w:rPr>
      </w:pPr>
    </w:p>
    <w:p w:rsidR="00E32265" w:rsidRDefault="00E32265" w:rsidP="009C0D26">
      <w:pPr>
        <w:rPr>
          <w:rFonts w:ascii="Times New Roman" w:hAnsi="Times New Roman" w:cs="Times New Roman"/>
          <w:sz w:val="24"/>
          <w:szCs w:val="24"/>
        </w:rPr>
      </w:pPr>
    </w:p>
    <w:p w:rsidR="00E32265" w:rsidRDefault="00E32265" w:rsidP="009C0D26">
      <w:pPr>
        <w:rPr>
          <w:rFonts w:ascii="Times New Roman" w:hAnsi="Times New Roman" w:cs="Times New Roman"/>
          <w:sz w:val="24"/>
          <w:szCs w:val="24"/>
        </w:rPr>
      </w:pPr>
    </w:p>
    <w:p w:rsidR="00E32265" w:rsidRDefault="00E32265" w:rsidP="009C0D26">
      <w:pPr>
        <w:rPr>
          <w:rFonts w:ascii="Times New Roman" w:hAnsi="Times New Roman" w:cs="Times New Roman"/>
          <w:sz w:val="24"/>
          <w:szCs w:val="24"/>
        </w:rPr>
      </w:pPr>
    </w:p>
    <w:p w:rsidR="00E32265" w:rsidRDefault="00E32265" w:rsidP="009C0D26">
      <w:pPr>
        <w:rPr>
          <w:rFonts w:ascii="Times New Roman" w:hAnsi="Times New Roman" w:cs="Times New Roman"/>
          <w:sz w:val="24"/>
          <w:szCs w:val="24"/>
        </w:rPr>
      </w:pPr>
    </w:p>
    <w:p w:rsidR="00E32265" w:rsidRDefault="00E32265" w:rsidP="009C0D26">
      <w:pPr>
        <w:rPr>
          <w:rFonts w:ascii="Times New Roman" w:hAnsi="Times New Roman" w:cs="Times New Roman"/>
          <w:sz w:val="24"/>
          <w:szCs w:val="24"/>
        </w:rPr>
      </w:pPr>
    </w:p>
    <w:p w:rsidR="00E32265" w:rsidRDefault="00E32265" w:rsidP="009C0D26">
      <w:pPr>
        <w:rPr>
          <w:rFonts w:ascii="Times New Roman" w:hAnsi="Times New Roman" w:cs="Times New Roman"/>
          <w:sz w:val="24"/>
          <w:szCs w:val="24"/>
        </w:rPr>
      </w:pPr>
    </w:p>
    <w:p w:rsidR="00E32265" w:rsidRDefault="00E32265" w:rsidP="009C0D26">
      <w:pPr>
        <w:rPr>
          <w:rFonts w:ascii="Times New Roman" w:hAnsi="Times New Roman" w:cs="Times New Roman"/>
          <w:sz w:val="24"/>
          <w:szCs w:val="24"/>
        </w:rPr>
      </w:pPr>
    </w:p>
    <w:p w:rsidR="00E32265" w:rsidRDefault="00E32265" w:rsidP="009C0D26">
      <w:pPr>
        <w:rPr>
          <w:rFonts w:ascii="Times New Roman" w:hAnsi="Times New Roman" w:cs="Times New Roman"/>
          <w:sz w:val="24"/>
          <w:szCs w:val="24"/>
        </w:rPr>
      </w:pPr>
      <w:r w:rsidRPr="00E32265">
        <w:rPr>
          <w:rFonts w:ascii="Times New Roman" w:hAnsi="Times New Roman" w:cs="Times New Roman"/>
          <w:sz w:val="24"/>
          <w:szCs w:val="24"/>
        </w:rPr>
        <w:t>11/28/05</w:t>
      </w:r>
    </w:p>
    <w:p w:rsidR="00E32265" w:rsidRDefault="00E32265" w:rsidP="009C0D26">
      <w:pPr>
        <w:rPr>
          <w:rFonts w:ascii="Times New Roman" w:hAnsi="Times New Roman" w:cs="Times New Roman"/>
          <w:sz w:val="24"/>
          <w:szCs w:val="24"/>
        </w:rPr>
      </w:pPr>
    </w:p>
    <w:p w:rsidR="00E32265" w:rsidRDefault="00E32265" w:rsidP="009C0D26">
      <w:pPr>
        <w:rPr>
          <w:rFonts w:ascii="Times New Roman" w:hAnsi="Times New Roman" w:cs="Times New Roman"/>
          <w:sz w:val="24"/>
          <w:szCs w:val="24"/>
        </w:rPr>
      </w:pPr>
    </w:p>
    <w:p w:rsidR="00E32265" w:rsidRDefault="00E32265" w:rsidP="009C0D26">
      <w:pPr>
        <w:rPr>
          <w:rFonts w:ascii="Times New Roman" w:hAnsi="Times New Roman" w:cs="Times New Roman"/>
          <w:sz w:val="24"/>
          <w:szCs w:val="24"/>
        </w:rPr>
      </w:pPr>
    </w:p>
    <w:p w:rsidR="00E32265" w:rsidRDefault="00E32265" w:rsidP="009C0D26">
      <w:pPr>
        <w:rPr>
          <w:rFonts w:ascii="Times New Roman" w:hAnsi="Times New Roman" w:cs="Times New Roman"/>
          <w:sz w:val="24"/>
          <w:szCs w:val="24"/>
        </w:rPr>
      </w:pPr>
    </w:p>
    <w:p w:rsidR="00E32265" w:rsidRDefault="00E32265" w:rsidP="009C0D26">
      <w:pPr>
        <w:rPr>
          <w:rFonts w:ascii="Times New Roman" w:hAnsi="Times New Roman" w:cs="Times New Roman"/>
          <w:sz w:val="24"/>
          <w:szCs w:val="24"/>
        </w:rPr>
      </w:pPr>
    </w:p>
    <w:p w:rsidR="00E32265" w:rsidRDefault="00E32265" w:rsidP="009C0D26">
      <w:pPr>
        <w:rPr>
          <w:rFonts w:ascii="Times New Roman" w:hAnsi="Times New Roman" w:cs="Times New Roman"/>
          <w:sz w:val="24"/>
          <w:szCs w:val="24"/>
        </w:rPr>
      </w:pPr>
    </w:p>
    <w:p w:rsidR="00E32265" w:rsidRDefault="00E32265" w:rsidP="009C0D26">
      <w:pPr>
        <w:rPr>
          <w:rFonts w:ascii="Times New Roman" w:hAnsi="Times New Roman" w:cs="Times New Roman"/>
          <w:sz w:val="24"/>
          <w:szCs w:val="24"/>
        </w:rPr>
      </w:pPr>
    </w:p>
    <w:p w:rsidR="00E32265" w:rsidRDefault="00E32265" w:rsidP="009C0D26">
      <w:pPr>
        <w:rPr>
          <w:rFonts w:ascii="Times New Roman" w:hAnsi="Times New Roman" w:cs="Times New Roman"/>
          <w:sz w:val="24"/>
          <w:szCs w:val="24"/>
        </w:rPr>
      </w:pPr>
    </w:p>
    <w:p w:rsidR="00E32265" w:rsidRDefault="00E32265" w:rsidP="009C0D26">
      <w:pPr>
        <w:rPr>
          <w:rFonts w:ascii="Times New Roman" w:hAnsi="Times New Roman" w:cs="Times New Roman"/>
          <w:sz w:val="24"/>
          <w:szCs w:val="24"/>
        </w:rPr>
      </w:pPr>
    </w:p>
    <w:p w:rsidR="00E32265" w:rsidRDefault="00E32265" w:rsidP="009C0D26">
      <w:pPr>
        <w:rPr>
          <w:rFonts w:ascii="Times New Roman" w:hAnsi="Times New Roman" w:cs="Times New Roman"/>
          <w:sz w:val="24"/>
          <w:szCs w:val="24"/>
        </w:rPr>
      </w:pPr>
    </w:p>
    <w:p w:rsidR="00E32265" w:rsidRPr="00E32265" w:rsidRDefault="00E32265" w:rsidP="009C0D26">
      <w:pPr>
        <w:rPr>
          <w:rFonts w:ascii="Times New Roman" w:hAnsi="Times New Roman" w:cs="Times New Roman"/>
          <w:strike/>
          <w:sz w:val="24"/>
          <w:szCs w:val="24"/>
          <w:u w:val="single"/>
        </w:rPr>
      </w:pPr>
      <w:r w:rsidRPr="00E32265">
        <w:rPr>
          <w:rFonts w:ascii="Times New Roman" w:hAnsi="Times New Roman" w:cs="Times New Roman"/>
          <w:strike/>
          <w:sz w:val="24"/>
          <w:szCs w:val="24"/>
          <w:u w:val="single"/>
        </w:rPr>
        <w:lastRenderedPageBreak/>
        <w:t>602.02 College Assessment Policy</w:t>
      </w:r>
    </w:p>
    <w:p w:rsidR="00E32265" w:rsidRDefault="00E32265" w:rsidP="00E322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2265">
        <w:rPr>
          <w:rFonts w:ascii="Times New Roman" w:hAnsi="Times New Roman" w:cs="Times New Roman"/>
          <w:strike/>
          <w:sz w:val="24"/>
          <w:szCs w:val="24"/>
        </w:rPr>
        <w:t xml:space="preserve"> The College shall maintain an academic assessment program, that provides evidence of student learning that is faculty driven, supported by the administration and allows for </w:t>
      </w:r>
      <w:proofErr w:type="spellStart"/>
      <w:r w:rsidRPr="00E32265">
        <w:rPr>
          <w:rFonts w:ascii="Times New Roman" w:hAnsi="Times New Roman" w:cs="Times New Roman"/>
          <w:strike/>
          <w:sz w:val="24"/>
          <w:szCs w:val="24"/>
        </w:rPr>
        <w:t>collegewide</w:t>
      </w:r>
      <w:proofErr w:type="spellEnd"/>
      <w:r w:rsidRPr="00E32265">
        <w:rPr>
          <w:rFonts w:ascii="Times New Roman" w:hAnsi="Times New Roman" w:cs="Times New Roman"/>
          <w:strike/>
          <w:sz w:val="24"/>
          <w:szCs w:val="24"/>
        </w:rPr>
        <w:t xml:space="preserve"> data driven decision making</w:t>
      </w:r>
      <w:r w:rsidRPr="00E322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32265" w:rsidRDefault="00E32265" w:rsidP="00E322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32265" w:rsidRDefault="00E32265" w:rsidP="00E322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32265" w:rsidRPr="00E32265" w:rsidRDefault="00E32265" w:rsidP="00E322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2265">
        <w:rPr>
          <w:rFonts w:ascii="Times New Roman" w:hAnsi="Times New Roman" w:cs="Times New Roman"/>
          <w:sz w:val="24"/>
          <w:szCs w:val="24"/>
        </w:rPr>
        <w:t>11/28/05</w:t>
      </w:r>
    </w:p>
    <w:p w:rsidR="00E32265" w:rsidRPr="00E32265" w:rsidRDefault="00E32265" w:rsidP="009C0D26">
      <w:pPr>
        <w:rPr>
          <w:rFonts w:ascii="Times New Roman" w:hAnsi="Times New Roman" w:cs="Times New Roman"/>
          <w:sz w:val="24"/>
          <w:szCs w:val="24"/>
        </w:rPr>
      </w:pPr>
    </w:p>
    <w:sectPr w:rsidR="00E32265" w:rsidRPr="00E322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D26"/>
    <w:rsid w:val="00254E05"/>
    <w:rsid w:val="003400A7"/>
    <w:rsid w:val="005C3FB3"/>
    <w:rsid w:val="008D5E6E"/>
    <w:rsid w:val="009C0D26"/>
    <w:rsid w:val="00E32265"/>
    <w:rsid w:val="00FB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9AAF68-7EA6-4662-A0B4-1136255BE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D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SVCC</Company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dana.j.chacon</dc:creator>
  <cp:keywords/>
  <dc:description/>
  <cp:lastModifiedBy>dana.j.chacon</cp:lastModifiedBy>
  <cp:revision>2</cp:revision>
  <dcterms:created xsi:type="dcterms:W3CDTF">2016-05-18T20:23:00Z</dcterms:created>
  <dcterms:modified xsi:type="dcterms:W3CDTF">2016-05-18T20:23:00Z</dcterms:modified>
</cp:coreProperties>
</file>