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B9" w:rsidRDefault="008116B9" w:rsidP="008116B9">
      <w:pPr>
        <w:jc w:val="center"/>
        <w:rPr>
          <w:b/>
        </w:rPr>
      </w:pPr>
      <w:r>
        <w:rPr>
          <w:b/>
        </w:rPr>
        <w:t>Sauk Valley Community College</w:t>
      </w:r>
    </w:p>
    <w:p w:rsidR="008116B9" w:rsidRDefault="008116B9" w:rsidP="008116B9">
      <w:pPr>
        <w:jc w:val="center"/>
        <w:rPr>
          <w:b/>
        </w:rPr>
      </w:pPr>
      <w:r>
        <w:rPr>
          <w:b/>
        </w:rPr>
        <w:t>January 22, 2018</w:t>
      </w:r>
    </w:p>
    <w:p w:rsidR="008116B9" w:rsidRDefault="008116B9" w:rsidP="008116B9">
      <w:pPr>
        <w:jc w:val="center"/>
        <w:rPr>
          <w:b/>
        </w:rPr>
      </w:pPr>
    </w:p>
    <w:p w:rsidR="008116B9" w:rsidRDefault="008116B9" w:rsidP="008116B9">
      <w:pPr>
        <w:jc w:val="center"/>
        <w:rPr>
          <w:b/>
        </w:rPr>
      </w:pPr>
    </w:p>
    <w:p w:rsidR="008116B9" w:rsidRDefault="008116B9" w:rsidP="008116B9">
      <w:pPr>
        <w:jc w:val="right"/>
      </w:pPr>
      <w:r>
        <w:rPr>
          <w:b/>
          <w:u w:val="single"/>
        </w:rPr>
        <w:t>Action Item 4.5</w:t>
      </w:r>
    </w:p>
    <w:p w:rsidR="008116B9" w:rsidRDefault="008116B9" w:rsidP="008116B9"/>
    <w:p w:rsidR="008116B9" w:rsidRDefault="008116B9" w:rsidP="008116B9">
      <w:pPr>
        <w:rPr>
          <w:b/>
        </w:rPr>
      </w:pPr>
      <w:r>
        <w:rPr>
          <w:b/>
        </w:rPr>
        <w:t>Topic: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Request to Serve Alcohol</w:t>
      </w:r>
    </w:p>
    <w:p w:rsidR="008116B9" w:rsidRDefault="008116B9" w:rsidP="008116B9">
      <w:pPr>
        <w:rPr>
          <w:b/>
        </w:rPr>
      </w:pPr>
    </w:p>
    <w:p w:rsidR="008116B9" w:rsidRDefault="008116B9" w:rsidP="008116B9">
      <w:pPr>
        <w:ind w:left="2160" w:hanging="2160"/>
        <w:rPr>
          <w:b/>
        </w:rPr>
      </w:pPr>
      <w:r w:rsidRPr="00AB2C3C">
        <w:rPr>
          <w:b/>
        </w:rPr>
        <w:t>Strate</w:t>
      </w:r>
      <w:r>
        <w:rPr>
          <w:b/>
        </w:rPr>
        <w:t xml:space="preserve">gic Vision: </w:t>
      </w:r>
      <w:r>
        <w:rPr>
          <w:b/>
        </w:rPr>
        <w:tab/>
      </w:r>
      <w:r w:rsidRPr="00AB2C3C">
        <w:rPr>
          <w:b/>
        </w:rPr>
        <w:t>Sauk Valley Community College will be a leader in student achievement while expanding access to higher education across the Sauk Valley region.</w:t>
      </w:r>
    </w:p>
    <w:p w:rsidR="008116B9" w:rsidRDefault="008116B9" w:rsidP="008116B9">
      <w:pPr>
        <w:rPr>
          <w:b/>
        </w:rPr>
      </w:pPr>
    </w:p>
    <w:p w:rsidR="008116B9" w:rsidRDefault="008116B9" w:rsidP="008116B9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  <w:t xml:space="preserve">Dr. David </w:t>
      </w:r>
      <w:proofErr w:type="spellStart"/>
      <w:r>
        <w:rPr>
          <w:b/>
        </w:rPr>
        <w:t>Hellmich</w:t>
      </w:r>
      <w:proofErr w:type="spellEnd"/>
      <w:r>
        <w:rPr>
          <w:b/>
        </w:rPr>
        <w:t xml:space="preserve"> </w:t>
      </w:r>
      <w:bookmarkStart w:id="0" w:name="_GoBack"/>
      <w:bookmarkEnd w:id="0"/>
    </w:p>
    <w:p w:rsidR="008116B9" w:rsidRDefault="008116B9" w:rsidP="008116B9">
      <w:pPr>
        <w:rPr>
          <w:b/>
        </w:rPr>
      </w:pPr>
    </w:p>
    <w:p w:rsidR="008116B9" w:rsidRDefault="008116B9" w:rsidP="008116B9">
      <w:pPr>
        <w:rPr>
          <w:b/>
        </w:rPr>
      </w:pPr>
      <w:r>
        <w:rPr>
          <w:b/>
        </w:rPr>
        <w:t>Presentation:</w:t>
      </w:r>
    </w:p>
    <w:p w:rsidR="008116B9" w:rsidRDefault="008116B9" w:rsidP="008116B9">
      <w:r>
        <w:rPr>
          <w:b/>
        </w:rPr>
        <w:tab/>
      </w:r>
      <w:r>
        <w:t xml:space="preserve"> The College is requesting to serve alcoholic beverages at the Sauk Valley Chamber Annual Dinner, which is taking place in the Dillon Mall on Thursday, January 25, 2018.</w:t>
      </w:r>
    </w:p>
    <w:p w:rsidR="008116B9" w:rsidRDefault="008116B9" w:rsidP="008116B9"/>
    <w:p w:rsidR="008116B9" w:rsidRDefault="008116B9" w:rsidP="008116B9">
      <w:r>
        <w:rPr>
          <w:b/>
        </w:rPr>
        <w:t>Recommendation:</w:t>
      </w:r>
    </w:p>
    <w:p w:rsidR="008116B9" w:rsidRPr="00340E28" w:rsidRDefault="008116B9" w:rsidP="008116B9">
      <w:pPr>
        <w:ind w:firstLine="720"/>
      </w:pPr>
      <w:r>
        <w:t>The administration requests the Board approve serving alcohol during the Sauk Valley Chamber Annual Dinner, which is taking place in the Dillon Mall on Thursday, January 25, 2018.</w:t>
      </w:r>
    </w:p>
    <w:p w:rsidR="008225C9" w:rsidRDefault="008116B9"/>
    <w:sectPr w:rsidR="008225C9" w:rsidSect="00524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B9"/>
    <w:rsid w:val="00254E05"/>
    <w:rsid w:val="008116B9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FBEC"/>
  <w15:chartTrackingRefBased/>
  <w15:docId w15:val="{E542C02C-198D-434D-BBD7-B7C135D2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2018-01-19T17:54:00Z</dcterms:created>
  <dcterms:modified xsi:type="dcterms:W3CDTF">2018-01-19T17:55:00Z</dcterms:modified>
</cp:coreProperties>
</file>