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CB4" w:rsidRPr="00981CB4" w:rsidRDefault="00981CB4" w:rsidP="00981CB4">
      <w:pPr>
        <w:jc w:val="center"/>
        <w:rPr>
          <w:b/>
        </w:rPr>
      </w:pPr>
      <w:r w:rsidRPr="00981CB4">
        <w:rPr>
          <w:b/>
        </w:rPr>
        <w:t>Sauk Valley Community College</w:t>
      </w:r>
    </w:p>
    <w:p w:rsidR="00981CB4" w:rsidRPr="00981CB4" w:rsidRDefault="00981CB4" w:rsidP="00981CB4">
      <w:pPr>
        <w:jc w:val="center"/>
        <w:rPr>
          <w:b/>
        </w:rPr>
      </w:pPr>
      <w:r w:rsidRPr="00981CB4">
        <w:rPr>
          <w:b/>
        </w:rPr>
        <w:t>July 16, 2018</w:t>
      </w:r>
    </w:p>
    <w:p w:rsidR="00981CB4" w:rsidRPr="00981CB4" w:rsidRDefault="00981CB4" w:rsidP="00981CB4">
      <w:pPr>
        <w:jc w:val="center"/>
        <w:rPr>
          <w:b/>
        </w:rPr>
      </w:pPr>
    </w:p>
    <w:p w:rsidR="00981CB4" w:rsidRPr="00981CB4" w:rsidRDefault="00981CB4" w:rsidP="00981CB4">
      <w:pPr>
        <w:jc w:val="right"/>
        <w:rPr>
          <w:b/>
        </w:rPr>
      </w:pPr>
    </w:p>
    <w:p w:rsidR="00981CB4" w:rsidRPr="00981CB4" w:rsidRDefault="00424973" w:rsidP="00981CB4">
      <w:pPr>
        <w:jc w:val="right"/>
      </w:pPr>
      <w:r>
        <w:rPr>
          <w:b/>
          <w:u w:val="single"/>
        </w:rPr>
        <w:t>Action Item 4.12</w:t>
      </w:r>
      <w:bookmarkStart w:id="0" w:name="_GoBack"/>
      <w:bookmarkEnd w:id="0"/>
    </w:p>
    <w:p w:rsidR="00981CB4" w:rsidRPr="00981CB4" w:rsidRDefault="00981CB4" w:rsidP="00981CB4"/>
    <w:p w:rsidR="00981CB4" w:rsidRPr="00981CB4" w:rsidRDefault="00981CB4" w:rsidP="00981CB4">
      <w:pPr>
        <w:ind w:left="2160" w:hanging="2160"/>
        <w:rPr>
          <w:b/>
        </w:rPr>
      </w:pPr>
      <w:r w:rsidRPr="00981CB4">
        <w:rPr>
          <w:b/>
        </w:rPr>
        <w:t>Topic:</w:t>
      </w:r>
      <w:r w:rsidRPr="00981CB4">
        <w:rPr>
          <w:b/>
        </w:rPr>
        <w:tab/>
        <w:t>Purchase of Equipment from YMCA</w:t>
      </w:r>
    </w:p>
    <w:p w:rsidR="00981CB4" w:rsidRPr="00981CB4" w:rsidRDefault="00981CB4" w:rsidP="00981CB4">
      <w:pPr>
        <w:ind w:left="2160" w:hanging="2160"/>
        <w:rPr>
          <w:b/>
        </w:rPr>
      </w:pPr>
    </w:p>
    <w:p w:rsidR="00981CB4" w:rsidRPr="00981CB4" w:rsidRDefault="00981CB4" w:rsidP="00981CB4">
      <w:pPr>
        <w:ind w:left="2160" w:hanging="2160"/>
        <w:rPr>
          <w:b/>
          <w:bCs/>
          <w:color w:val="000000"/>
        </w:rPr>
      </w:pPr>
      <w:r w:rsidRPr="00981CB4">
        <w:rPr>
          <w:b/>
          <w:bCs/>
          <w:color w:val="000000"/>
        </w:rPr>
        <w:t xml:space="preserve">Strategic Vision: </w:t>
      </w:r>
      <w:r w:rsidRPr="00981CB4">
        <w:rPr>
          <w:b/>
          <w:bCs/>
          <w:color w:val="000000"/>
        </w:rPr>
        <w:tab/>
        <w:t>Sauk Valley Community College will be a leader in student achievement while expanding access to higher education across the Sauk Valley Region.</w:t>
      </w:r>
    </w:p>
    <w:p w:rsidR="00981CB4" w:rsidRPr="00981CB4" w:rsidRDefault="00981CB4" w:rsidP="00981CB4">
      <w:pPr>
        <w:ind w:left="2160" w:hanging="2160"/>
        <w:rPr>
          <w:b/>
        </w:rPr>
      </w:pPr>
    </w:p>
    <w:p w:rsidR="00981CB4" w:rsidRPr="00981CB4" w:rsidRDefault="00981CB4" w:rsidP="00981CB4">
      <w:pPr>
        <w:ind w:left="2160" w:hanging="2160"/>
        <w:rPr>
          <w:b/>
        </w:rPr>
      </w:pPr>
      <w:r w:rsidRPr="00981CB4">
        <w:rPr>
          <w:b/>
        </w:rPr>
        <w:t>Presented By:</w:t>
      </w:r>
      <w:r w:rsidRPr="00981CB4">
        <w:rPr>
          <w:b/>
        </w:rPr>
        <w:tab/>
        <w:t xml:space="preserve">Dr. David </w:t>
      </w:r>
      <w:proofErr w:type="spellStart"/>
      <w:r w:rsidRPr="00981CB4">
        <w:rPr>
          <w:b/>
        </w:rPr>
        <w:t>Hellmich</w:t>
      </w:r>
      <w:proofErr w:type="spellEnd"/>
      <w:r w:rsidRPr="00981CB4">
        <w:rPr>
          <w:b/>
        </w:rPr>
        <w:t xml:space="preserve"> and Melissa Dye</w:t>
      </w:r>
    </w:p>
    <w:p w:rsidR="00981CB4" w:rsidRPr="00981CB4" w:rsidRDefault="00981CB4" w:rsidP="00981CB4">
      <w:pPr>
        <w:rPr>
          <w:b/>
        </w:rPr>
      </w:pPr>
    </w:p>
    <w:p w:rsidR="00981CB4" w:rsidRPr="00981CB4" w:rsidRDefault="00981CB4" w:rsidP="00981CB4">
      <w:pPr>
        <w:rPr>
          <w:b/>
        </w:rPr>
      </w:pPr>
      <w:r w:rsidRPr="00981CB4">
        <w:rPr>
          <w:b/>
        </w:rPr>
        <w:t>Presentation:</w:t>
      </w:r>
      <w:r w:rsidRPr="00981CB4">
        <w:rPr>
          <w:b/>
        </w:rPr>
        <w:tab/>
      </w:r>
    </w:p>
    <w:p w:rsidR="00981CB4" w:rsidRPr="00981CB4" w:rsidRDefault="00981CB4" w:rsidP="00981CB4">
      <w:r w:rsidRPr="00981CB4">
        <w:rPr>
          <w:b/>
        </w:rPr>
        <w:tab/>
      </w:r>
      <w:r w:rsidRPr="00981CB4">
        <w:t xml:space="preserve">As part of the Sauk YMCA partnership, the College is purchasing the equipment in installments using Funding Bond Proceeds.  The third installment of $26,154.86 is for the following: </w:t>
      </w:r>
    </w:p>
    <w:p w:rsidR="00981CB4" w:rsidRPr="00981CB4" w:rsidRDefault="00981CB4" w:rsidP="00981CB4"/>
    <w:p w:rsidR="00981CB4" w:rsidRPr="00981CB4" w:rsidRDefault="00981CB4" w:rsidP="00981CB4">
      <w:pPr>
        <w:numPr>
          <w:ilvl w:val="0"/>
          <w:numId w:val="1"/>
        </w:numPr>
      </w:pPr>
      <w:r w:rsidRPr="00981CB4">
        <w:t xml:space="preserve">One Prestige Fly/Rear </w:t>
      </w:r>
      <w:proofErr w:type="spellStart"/>
      <w:r w:rsidRPr="00981CB4">
        <w:t>Delt</w:t>
      </w:r>
      <w:proofErr w:type="spellEnd"/>
      <w:r w:rsidRPr="00981CB4">
        <w:t xml:space="preserve"> at $3,699.41.</w:t>
      </w:r>
    </w:p>
    <w:p w:rsidR="00981CB4" w:rsidRPr="00981CB4" w:rsidRDefault="00981CB4" w:rsidP="00981CB4">
      <w:pPr>
        <w:numPr>
          <w:ilvl w:val="0"/>
          <w:numId w:val="1"/>
        </w:numPr>
      </w:pPr>
      <w:r w:rsidRPr="00981CB4">
        <w:t>One Prestige TA Chest Press – Heavy Stack at $3,458.48</w:t>
      </w:r>
    </w:p>
    <w:p w:rsidR="00981CB4" w:rsidRPr="00981CB4" w:rsidRDefault="00981CB4" w:rsidP="00981CB4">
      <w:pPr>
        <w:numPr>
          <w:ilvl w:val="0"/>
          <w:numId w:val="1"/>
        </w:numPr>
      </w:pPr>
      <w:r w:rsidRPr="00981CB4">
        <w:t>One Prestige TA Overhead Press – Heavy Stack at $3,353.58</w:t>
      </w:r>
    </w:p>
    <w:p w:rsidR="00981CB4" w:rsidRPr="00981CB4" w:rsidRDefault="00981CB4" w:rsidP="00981CB4">
      <w:pPr>
        <w:numPr>
          <w:ilvl w:val="0"/>
          <w:numId w:val="1"/>
        </w:numPr>
      </w:pPr>
      <w:r w:rsidRPr="00981CB4">
        <w:t>One Prestige TA Row/RD – Heavy Stack at $3,388.54</w:t>
      </w:r>
    </w:p>
    <w:p w:rsidR="00981CB4" w:rsidRPr="00981CB4" w:rsidRDefault="00981CB4" w:rsidP="00981CB4">
      <w:pPr>
        <w:numPr>
          <w:ilvl w:val="0"/>
          <w:numId w:val="1"/>
        </w:numPr>
      </w:pPr>
      <w:r w:rsidRPr="00981CB4">
        <w:t xml:space="preserve">One Prestige TA </w:t>
      </w:r>
      <w:proofErr w:type="spellStart"/>
      <w:r w:rsidRPr="00981CB4">
        <w:t>Lat</w:t>
      </w:r>
      <w:proofErr w:type="spellEnd"/>
      <w:r w:rsidRPr="00981CB4">
        <w:t xml:space="preserve"> Pulldown Heavy Stack at $3,458.48</w:t>
      </w:r>
    </w:p>
    <w:p w:rsidR="00981CB4" w:rsidRPr="00981CB4" w:rsidRDefault="00981CB4" w:rsidP="00981CB4">
      <w:pPr>
        <w:numPr>
          <w:ilvl w:val="0"/>
          <w:numId w:val="1"/>
        </w:numPr>
      </w:pPr>
      <w:r w:rsidRPr="00981CB4">
        <w:t xml:space="preserve">One Bravo, 4:1 325 </w:t>
      </w:r>
      <w:proofErr w:type="spellStart"/>
      <w:r w:rsidRPr="00981CB4">
        <w:t>lb</w:t>
      </w:r>
      <w:proofErr w:type="spellEnd"/>
      <w:r w:rsidRPr="00981CB4">
        <w:t xml:space="preserve"> </w:t>
      </w:r>
      <w:proofErr w:type="spellStart"/>
      <w:r w:rsidRPr="00981CB4">
        <w:t>wgt</w:t>
      </w:r>
      <w:proofErr w:type="spellEnd"/>
      <w:r w:rsidRPr="00981CB4">
        <w:t xml:space="preserve"> stack, tall at $6,006.17</w:t>
      </w:r>
    </w:p>
    <w:p w:rsidR="00981CB4" w:rsidRPr="00981CB4" w:rsidRDefault="00981CB4" w:rsidP="00981CB4">
      <w:pPr>
        <w:numPr>
          <w:ilvl w:val="0"/>
          <w:numId w:val="1"/>
        </w:numPr>
      </w:pPr>
      <w:r w:rsidRPr="00981CB4">
        <w:t>One Quad Tower at $1,211.05</w:t>
      </w:r>
    </w:p>
    <w:p w:rsidR="00981CB4" w:rsidRPr="00981CB4" w:rsidRDefault="00981CB4" w:rsidP="00981CB4">
      <w:pPr>
        <w:numPr>
          <w:ilvl w:val="0"/>
          <w:numId w:val="1"/>
        </w:numPr>
      </w:pPr>
      <w:r w:rsidRPr="00981CB4">
        <w:t>One Dual Handel Row at $1,579.15</w:t>
      </w:r>
    </w:p>
    <w:p w:rsidR="00981CB4" w:rsidRPr="00981CB4" w:rsidRDefault="00981CB4" w:rsidP="00981CB4"/>
    <w:p w:rsidR="00981CB4" w:rsidRPr="00981CB4" w:rsidRDefault="00981CB4" w:rsidP="00981CB4">
      <w:pPr>
        <w:ind w:firstLine="360"/>
      </w:pPr>
      <w:r w:rsidRPr="00981CB4">
        <w:t xml:space="preserve">The remaining installments </w:t>
      </w:r>
      <w:proofErr w:type="gramStart"/>
      <w:r w:rsidRPr="00981CB4">
        <w:t>are currently scheduled</w:t>
      </w:r>
      <w:proofErr w:type="gramEnd"/>
      <w:r w:rsidRPr="00981CB4">
        <w:t xml:space="preserve"> for $25,394.30 in July of 2019 and $17,563.65 in July of 2020.  Per Board Policy 305.01 section D.b.9, the College </w:t>
      </w:r>
      <w:proofErr w:type="gramStart"/>
      <w:r w:rsidRPr="00981CB4">
        <w:t>is allowed</w:t>
      </w:r>
      <w:proofErr w:type="gramEnd"/>
      <w:r w:rsidRPr="00981CB4">
        <w:t xml:space="preserve"> to purchase equipment owned by another entity other than the district itself without bidding.</w:t>
      </w:r>
    </w:p>
    <w:p w:rsidR="00981CB4" w:rsidRPr="00981CB4" w:rsidRDefault="00981CB4" w:rsidP="00981CB4">
      <w:pPr>
        <w:rPr>
          <w:b/>
        </w:rPr>
      </w:pPr>
    </w:p>
    <w:p w:rsidR="00981CB4" w:rsidRPr="00981CB4" w:rsidRDefault="00981CB4" w:rsidP="00981CB4">
      <w:r w:rsidRPr="00981CB4">
        <w:rPr>
          <w:b/>
        </w:rPr>
        <w:t>Recommendation:</w:t>
      </w:r>
    </w:p>
    <w:p w:rsidR="00981CB4" w:rsidRPr="00981CB4" w:rsidRDefault="00981CB4" w:rsidP="00981CB4">
      <w:pPr>
        <w:ind w:firstLine="720"/>
      </w:pPr>
      <w:r w:rsidRPr="00981CB4">
        <w:t xml:space="preserve">The administration recommends the Board approve the third installment to the YMCA for the equipment listed </w:t>
      </w:r>
      <w:proofErr w:type="gramStart"/>
      <w:r w:rsidRPr="00981CB4">
        <w:t>in the amount of</w:t>
      </w:r>
      <w:proofErr w:type="gramEnd"/>
      <w:r w:rsidRPr="00981CB4">
        <w:t xml:space="preserve"> $26,154.86 to be paid from Funding Bond Proceeds.</w:t>
      </w:r>
    </w:p>
    <w:p w:rsidR="00981CB4" w:rsidRPr="00981CB4" w:rsidRDefault="00981CB4" w:rsidP="00981CB4"/>
    <w:p w:rsidR="008225C9" w:rsidRPr="00981CB4" w:rsidRDefault="00424973" w:rsidP="00981CB4">
      <w:pPr>
        <w:spacing w:after="160" w:line="259" w:lineRule="auto"/>
        <w:rPr>
          <w:b/>
        </w:rPr>
      </w:pPr>
    </w:p>
    <w:sectPr w:rsidR="008225C9" w:rsidRPr="00981CB4" w:rsidSect="007D4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5718"/>
    <w:multiLevelType w:val="hybridMultilevel"/>
    <w:tmpl w:val="FB324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79"/>
    <w:rsid w:val="000C63B5"/>
    <w:rsid w:val="00254E05"/>
    <w:rsid w:val="002C36E2"/>
    <w:rsid w:val="003669A3"/>
    <w:rsid w:val="00424973"/>
    <w:rsid w:val="004D3179"/>
    <w:rsid w:val="0076022C"/>
    <w:rsid w:val="0079596C"/>
    <w:rsid w:val="008D5E6E"/>
    <w:rsid w:val="00981CB4"/>
    <w:rsid w:val="009C3D86"/>
    <w:rsid w:val="00B216DE"/>
    <w:rsid w:val="00D24EBC"/>
    <w:rsid w:val="00F6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21717"/>
  <w15:chartTrackingRefBased/>
  <w15:docId w15:val="{7D375814-1814-493E-94E0-9168B6F0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17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5</cp:revision>
  <dcterms:created xsi:type="dcterms:W3CDTF">2018-07-10T12:30:00Z</dcterms:created>
  <dcterms:modified xsi:type="dcterms:W3CDTF">2018-07-12T18:48:00Z</dcterms:modified>
</cp:coreProperties>
</file>