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AD" w:rsidRPr="00EB2702" w:rsidRDefault="009F44AD" w:rsidP="009F44AD">
      <w:pPr>
        <w:jc w:val="center"/>
        <w:rPr>
          <w:b/>
        </w:rPr>
      </w:pPr>
      <w:r w:rsidRPr="00EB2702">
        <w:rPr>
          <w:b/>
        </w:rPr>
        <w:t>Sauk Valley Community College</w:t>
      </w:r>
    </w:p>
    <w:p w:rsidR="009F44AD" w:rsidRDefault="009F44AD" w:rsidP="009F44AD">
      <w:pPr>
        <w:jc w:val="center"/>
        <w:rPr>
          <w:b/>
        </w:rPr>
      </w:pPr>
      <w:r>
        <w:rPr>
          <w:b/>
        </w:rPr>
        <w:t>July 16, 2018</w:t>
      </w:r>
    </w:p>
    <w:p w:rsidR="009F44AD" w:rsidRDefault="009F44AD" w:rsidP="009F44AD">
      <w:pPr>
        <w:jc w:val="center"/>
      </w:pPr>
    </w:p>
    <w:p w:rsidR="009F44AD" w:rsidRDefault="009F44AD" w:rsidP="009F44AD">
      <w:pPr>
        <w:jc w:val="center"/>
      </w:pPr>
    </w:p>
    <w:p w:rsidR="009F44AD" w:rsidRPr="00EB2702" w:rsidRDefault="009F44AD" w:rsidP="009F44AD">
      <w:pPr>
        <w:jc w:val="right"/>
        <w:rPr>
          <w:b/>
          <w:u w:val="single"/>
        </w:rPr>
      </w:pPr>
      <w:r>
        <w:rPr>
          <w:b/>
          <w:u w:val="single"/>
        </w:rPr>
        <w:t>Action Item 4.4</w:t>
      </w:r>
    </w:p>
    <w:p w:rsidR="009F44AD" w:rsidRDefault="009F44AD" w:rsidP="009F44AD"/>
    <w:p w:rsidR="009F44AD" w:rsidRDefault="009F44AD" w:rsidP="009F44AD">
      <w:pPr>
        <w:pStyle w:val="QuotedText"/>
        <w:spacing w:before="0" w:line="240" w:lineRule="auto"/>
        <w:ind w:left="2160" w:right="0" w:hanging="2160"/>
        <w:jc w:val="left"/>
        <w:rPr>
          <w:rFonts w:ascii="Times New Roman" w:hAnsi="Times New Roman"/>
          <w:b/>
        </w:rPr>
      </w:pPr>
      <w:r w:rsidRPr="003A52E4">
        <w:rPr>
          <w:rFonts w:ascii="Times New Roman" w:hAnsi="Times New Roman"/>
          <w:b/>
        </w:rPr>
        <w:t xml:space="preserve">Topic: </w:t>
      </w:r>
      <w:r w:rsidRPr="003A52E4">
        <w:rPr>
          <w:rFonts w:ascii="Times New Roman" w:hAnsi="Times New Roman"/>
          <w:b/>
        </w:rPr>
        <w:tab/>
      </w:r>
      <w:r w:rsidRPr="003A52E4">
        <w:rPr>
          <w:rFonts w:ascii="Times New Roman" w:hAnsi="Times New Roman"/>
          <w:b/>
          <w:smallCaps/>
        </w:rPr>
        <w:t>Resolution</w:t>
      </w:r>
      <w:r w:rsidRPr="003A52E4">
        <w:rPr>
          <w:rFonts w:ascii="Times New Roman" w:hAnsi="Times New Roman"/>
          <w:b/>
        </w:rPr>
        <w:t xml:space="preserve"> calling a public hearing concerning the intent of the Board to sell $5,300,000 Funding Bonds </w:t>
      </w:r>
      <w:proofErr w:type="gramStart"/>
      <w:r w:rsidRPr="003A52E4">
        <w:rPr>
          <w:rFonts w:ascii="Times New Roman" w:hAnsi="Times New Roman"/>
          <w:b/>
        </w:rPr>
        <w:t>for the purpose of</w:t>
      </w:r>
      <w:proofErr w:type="gramEnd"/>
      <w:r w:rsidRPr="003A52E4">
        <w:rPr>
          <w:rFonts w:ascii="Times New Roman" w:hAnsi="Times New Roman"/>
          <w:b/>
        </w:rPr>
        <w:t xml:space="preserve"> paying claims against the district.</w:t>
      </w:r>
    </w:p>
    <w:p w:rsidR="009F44AD" w:rsidRDefault="009F44AD" w:rsidP="009F44AD">
      <w:pPr>
        <w:pStyle w:val="QuotedText"/>
        <w:spacing w:before="0" w:line="240" w:lineRule="auto"/>
        <w:ind w:left="2160" w:right="0" w:hanging="2160"/>
        <w:jc w:val="left"/>
        <w:rPr>
          <w:rFonts w:ascii="Times New Roman" w:hAnsi="Times New Roman"/>
          <w:b/>
        </w:rPr>
      </w:pPr>
    </w:p>
    <w:p w:rsidR="009F44AD" w:rsidRDefault="009F44AD" w:rsidP="009F44AD">
      <w:pPr>
        <w:pStyle w:val="QuotedText"/>
        <w:spacing w:before="0" w:line="240" w:lineRule="auto"/>
        <w:ind w:left="2160" w:right="0" w:hanging="2160"/>
        <w:jc w:val="left"/>
        <w:rPr>
          <w:rFonts w:ascii="Times New Roman" w:hAnsi="Times New Roman"/>
          <w:b/>
        </w:rPr>
      </w:pPr>
      <w:r w:rsidRPr="003A52E4">
        <w:rPr>
          <w:rFonts w:ascii="Times New Roman" w:hAnsi="Times New Roman"/>
          <w:b/>
        </w:rPr>
        <w:t>Strategic Direction:  College Health Metric – Financial Stability – The College uses its revenue conservatively.  The College pursues and utiliz</w:t>
      </w:r>
      <w:r>
        <w:rPr>
          <w:rFonts w:ascii="Times New Roman" w:hAnsi="Times New Roman"/>
          <w:b/>
        </w:rPr>
        <w:t>es alternative revenue streams.</w:t>
      </w:r>
    </w:p>
    <w:p w:rsidR="009F44AD" w:rsidRDefault="009F44AD" w:rsidP="009F44AD">
      <w:pPr>
        <w:pStyle w:val="QuotedText"/>
        <w:spacing w:before="0" w:line="240" w:lineRule="auto"/>
        <w:ind w:left="2160" w:right="0" w:hanging="2160"/>
        <w:jc w:val="left"/>
        <w:rPr>
          <w:rFonts w:ascii="Times New Roman" w:hAnsi="Times New Roman"/>
          <w:b/>
        </w:rPr>
      </w:pPr>
    </w:p>
    <w:p w:rsidR="009F44AD" w:rsidRPr="003A52E4" w:rsidRDefault="009F44AD" w:rsidP="009F44AD">
      <w:pPr>
        <w:pStyle w:val="QuotedText"/>
        <w:spacing w:before="0" w:line="240" w:lineRule="auto"/>
        <w:ind w:left="2160" w:right="0" w:hanging="2160"/>
        <w:jc w:val="left"/>
        <w:rPr>
          <w:rFonts w:ascii="Times New Roman" w:hAnsi="Times New Roman"/>
          <w:b/>
        </w:rPr>
      </w:pPr>
      <w:r w:rsidRPr="003A52E4">
        <w:rPr>
          <w:rFonts w:ascii="Times New Roman" w:hAnsi="Times New Roman"/>
          <w:b/>
        </w:rPr>
        <w:t xml:space="preserve">Presented by:  </w:t>
      </w:r>
      <w:r w:rsidRPr="003A52E4">
        <w:rPr>
          <w:rFonts w:ascii="Times New Roman" w:hAnsi="Times New Roman"/>
          <w:b/>
        </w:rPr>
        <w:tab/>
        <w:t xml:space="preserve">Dr. David </w:t>
      </w:r>
      <w:proofErr w:type="spellStart"/>
      <w:r w:rsidRPr="003A52E4">
        <w:rPr>
          <w:rFonts w:ascii="Times New Roman" w:hAnsi="Times New Roman"/>
          <w:b/>
        </w:rPr>
        <w:t>Hellmich</w:t>
      </w:r>
      <w:proofErr w:type="spellEnd"/>
      <w:r w:rsidRPr="003A52E4">
        <w:rPr>
          <w:rFonts w:ascii="Times New Roman" w:hAnsi="Times New Roman"/>
          <w:b/>
        </w:rPr>
        <w:t xml:space="preserve"> and Melissa Dye</w:t>
      </w:r>
    </w:p>
    <w:p w:rsidR="009F44AD" w:rsidRDefault="009F44AD" w:rsidP="009F44AD"/>
    <w:p w:rsidR="009F44AD" w:rsidRPr="007E7FC1" w:rsidRDefault="009F44AD" w:rsidP="009F44AD">
      <w:pPr>
        <w:rPr>
          <w:b/>
        </w:rPr>
      </w:pPr>
      <w:r w:rsidRPr="00EB2702">
        <w:rPr>
          <w:b/>
        </w:rPr>
        <w:t>Presentation:</w:t>
      </w:r>
    </w:p>
    <w:p w:rsidR="009F44AD" w:rsidRDefault="009F44AD" w:rsidP="009F44AD">
      <w:pPr>
        <w:ind w:firstLine="720"/>
      </w:pPr>
      <w:r>
        <w:t>In addition to adoption of a resolution of intent to issue the funding bonds, the Board must adopt a resolution calling a public hearing regarding the bond sale.  Upon approval of this resolution, PMA will publish a legal notice in the local newspaper on July 28, which will explain that the Board will hold such hearing at its regular meeting on August 27.  At the hearing, the public will have the opportunity to provide any oral or written testimony about the funding bonds.</w:t>
      </w:r>
    </w:p>
    <w:p w:rsidR="009F44AD" w:rsidRDefault="009F44AD" w:rsidP="009F44AD"/>
    <w:p w:rsidR="009F44AD" w:rsidRPr="007E7FC1" w:rsidRDefault="009F44AD" w:rsidP="009F44AD">
      <w:pPr>
        <w:rPr>
          <w:b/>
        </w:rPr>
      </w:pPr>
      <w:r w:rsidRPr="00D60CB0">
        <w:rPr>
          <w:b/>
        </w:rPr>
        <w:t>Recommendation:</w:t>
      </w:r>
    </w:p>
    <w:p w:rsidR="009F44AD" w:rsidRPr="00F7237E" w:rsidRDefault="009F44AD" w:rsidP="009F44AD">
      <w:pPr>
        <w:ind w:firstLine="720"/>
      </w:pPr>
      <w:r w:rsidRPr="00993CC5">
        <w:t>The</w:t>
      </w:r>
      <w:r>
        <w:t xml:space="preserve"> administration recommends </w:t>
      </w:r>
      <w:r w:rsidRPr="00993CC5">
        <w:t>the Board a</w:t>
      </w:r>
      <w:r>
        <w:t xml:space="preserve">pprove the Resolution calling a public hearing concerning the intent of the Board to sell $5,300,000 Funding Bonds </w:t>
      </w:r>
      <w:proofErr w:type="gramStart"/>
      <w:r>
        <w:t>for the purpose of</w:t>
      </w:r>
      <w:proofErr w:type="gramEnd"/>
      <w:r>
        <w:t xml:space="preserve"> paying claims against the district.</w:t>
      </w:r>
    </w:p>
    <w:p w:rsidR="009F44AD" w:rsidRDefault="009F44AD" w:rsidP="009F44AD">
      <w:pPr>
        <w:spacing w:after="160" w:line="259" w:lineRule="auto"/>
        <w:rPr>
          <w:rFonts w:ascii="Times" w:hAnsi="Times"/>
          <w:smallCaps/>
          <w:szCs w:val="20"/>
        </w:rPr>
      </w:pPr>
      <w:r>
        <w:rPr>
          <w:smallCaps/>
        </w:rPr>
        <w:br w:type="page"/>
      </w:r>
    </w:p>
    <w:p w:rsidR="009F44AD" w:rsidRPr="00836688" w:rsidRDefault="009F44AD" w:rsidP="009F44AD">
      <w:pPr>
        <w:pStyle w:val="QuotedText"/>
      </w:pPr>
      <w:proofErr w:type="gramStart"/>
      <w:r w:rsidRPr="00C24F34">
        <w:rPr>
          <w:smallCaps/>
        </w:rPr>
        <w:lastRenderedPageBreak/>
        <w:t>Minutes</w:t>
      </w:r>
      <w:r w:rsidRPr="00C24F34">
        <w:t xml:space="preserve"> of a </w:t>
      </w:r>
      <w:r>
        <w:t>regular</w:t>
      </w:r>
      <w:r w:rsidRPr="00C24F34">
        <w:t xml:space="preserve"> public meeting of the </w:t>
      </w:r>
      <w:r>
        <w:t>Board of Trustees</w:t>
      </w:r>
      <w:r w:rsidRPr="00C24F34">
        <w:t xml:space="preserve"> of </w:t>
      </w:r>
      <w:r w:rsidRPr="000900FF">
        <w:rPr>
          <w:noProof/>
        </w:rPr>
        <w:t>Community College District No. 506, Counties of Whiteside, Lee, Carroll, Ogle, Bureau and Henry and State of Illinois</w:t>
      </w:r>
      <w:r w:rsidRPr="00C24F34">
        <w:t xml:space="preserve">, </w:t>
      </w:r>
      <w:r w:rsidRPr="00BD04B7">
        <w:t>held</w:t>
      </w:r>
      <w:r>
        <w:t xml:space="preserve"> in the </w:t>
      </w:r>
      <w:r w:rsidRPr="003A523A">
        <w:t>Board Room</w:t>
      </w:r>
      <w:r>
        <w:t xml:space="preserve"> of the Sauk Valley Community College, 173 Illinois Route 2, Dixon, Illinois</w:t>
      </w:r>
      <w:r w:rsidRPr="00A7106B">
        <w:t xml:space="preserve">, in said Community College District at </w:t>
      </w:r>
      <w:r>
        <w:t>6:00</w:t>
      </w:r>
      <w:r w:rsidRPr="00A7106B">
        <w:t> o’clock P.M</w:t>
      </w:r>
      <w:r w:rsidRPr="00C24F34">
        <w:t xml:space="preserve">, on the </w:t>
      </w:r>
      <w:r>
        <w:rPr>
          <w:noProof/>
        </w:rPr>
        <w:t>16th day of July, 2018</w:t>
      </w:r>
      <w:r w:rsidRPr="00C24F34">
        <w:t>.</w:t>
      </w:r>
      <w:proofErr w:type="gramEnd"/>
    </w:p>
    <w:p w:rsidR="009F44AD" w:rsidRPr="00836688" w:rsidRDefault="009F44AD" w:rsidP="009F44AD">
      <w:pPr>
        <w:pStyle w:val="QuotedTextDS"/>
        <w:tabs>
          <w:tab w:val="left" w:pos="3600"/>
          <w:tab w:val="left" w:pos="4680"/>
          <w:tab w:val="left" w:pos="5760"/>
        </w:tabs>
        <w:spacing w:before="280" w:after="140"/>
        <w:jc w:val="left"/>
      </w:pPr>
      <w:r w:rsidRPr="00836688">
        <w:tab/>
        <w:t>*</w:t>
      </w:r>
      <w:r w:rsidRPr="00836688">
        <w:tab/>
        <w:t>*</w:t>
      </w:r>
      <w:r w:rsidRPr="00836688">
        <w:tab/>
        <w:t>*</w:t>
      </w:r>
    </w:p>
    <w:p w:rsidR="009F44AD" w:rsidRPr="006B28B9" w:rsidRDefault="009F44AD" w:rsidP="009F44AD">
      <w:pPr>
        <w:pStyle w:val="ParaNORMALDS"/>
        <w:tabs>
          <w:tab w:val="right" w:leader="underscore" w:pos="9360"/>
        </w:tabs>
        <w:jc w:val="left"/>
      </w:pPr>
      <w:r>
        <w:t xml:space="preserve">The meeting </w:t>
      </w:r>
      <w:proofErr w:type="gramStart"/>
      <w:r>
        <w:t>was called</w:t>
      </w:r>
      <w:proofErr w:type="gramEnd"/>
      <w:r>
        <w:t xml:space="preserve"> to order by the Chairperson, and upon the roll being called, Scott </w:t>
      </w:r>
      <w:proofErr w:type="spellStart"/>
      <w:r>
        <w:t>Stoller</w:t>
      </w:r>
      <w:proofErr w:type="spellEnd"/>
      <w:r>
        <w:t xml:space="preserve"> the Chairperson, and the following Trustees were physically present at said location:  </w:t>
      </w:r>
      <w:r>
        <w:br/>
      </w:r>
      <w:r w:rsidRPr="006B28B9">
        <w:tab/>
      </w:r>
      <w:r w:rsidRPr="006B28B9">
        <w:br/>
      </w:r>
      <w:r w:rsidRPr="006B28B9">
        <w:tab/>
      </w:r>
      <w:r>
        <w:br/>
      </w:r>
      <w:r>
        <w:tab/>
      </w:r>
    </w:p>
    <w:p w:rsidR="009F44AD" w:rsidRPr="00836688" w:rsidRDefault="009F44AD" w:rsidP="009F44AD">
      <w:pPr>
        <w:pStyle w:val="ParaNORMALDS"/>
        <w:tabs>
          <w:tab w:val="right" w:leader="underscore" w:pos="9360"/>
        </w:tabs>
        <w:spacing w:line="500" w:lineRule="exact"/>
        <w:jc w:val="left"/>
      </w:pPr>
      <w:r w:rsidRPr="00836688">
        <w:t xml:space="preserve">The following Trustees </w:t>
      </w:r>
      <w:proofErr w:type="gramStart"/>
      <w:r w:rsidRPr="00836688">
        <w:t>were allowed</w:t>
      </w:r>
      <w:proofErr w:type="gramEnd"/>
      <w:r w:rsidRPr="00836688">
        <w:t xml:space="preserve"> by a majority of the </w:t>
      </w:r>
      <w:r>
        <w:t>members</w:t>
      </w:r>
      <w:r w:rsidRPr="00836688">
        <w:t xml:space="preserve"> of the Board of Trustees in accordance with and to the extent allowed by rules adopted by the Board of Trustees to attend the meeting by video or audio conference:</w:t>
      </w:r>
      <w:r w:rsidRPr="00836688">
        <w:tab/>
      </w:r>
    </w:p>
    <w:p w:rsidR="009F44AD" w:rsidRPr="00836688" w:rsidRDefault="009F44AD" w:rsidP="009F44AD">
      <w:pPr>
        <w:pStyle w:val="ParaNORMALDS"/>
        <w:tabs>
          <w:tab w:val="right" w:leader="underscore" w:pos="9360"/>
        </w:tabs>
        <w:spacing w:line="500" w:lineRule="exact"/>
        <w:ind w:firstLine="0"/>
        <w:jc w:val="left"/>
      </w:pPr>
      <w:r w:rsidRPr="00836688">
        <w:tab/>
      </w:r>
    </w:p>
    <w:p w:rsidR="009F44AD" w:rsidRPr="00836688" w:rsidRDefault="009F44AD" w:rsidP="009F44AD">
      <w:pPr>
        <w:pStyle w:val="ParaNORMALDS"/>
        <w:spacing w:line="500" w:lineRule="exact"/>
        <w:jc w:val="left"/>
      </w:pPr>
      <w:r w:rsidRPr="00836688">
        <w:t xml:space="preserve">No Trustee </w:t>
      </w:r>
      <w:proofErr w:type="gramStart"/>
      <w:r w:rsidRPr="00836688">
        <w:t>was not permitted</w:t>
      </w:r>
      <w:proofErr w:type="gramEnd"/>
      <w:r w:rsidRPr="00836688">
        <w:t xml:space="preserve"> to attend the meeting by video or audio conference.</w:t>
      </w:r>
    </w:p>
    <w:p w:rsidR="009F44AD" w:rsidRPr="00836688" w:rsidRDefault="009F44AD" w:rsidP="009F44AD">
      <w:pPr>
        <w:pStyle w:val="ParaFLUSHDS"/>
        <w:tabs>
          <w:tab w:val="right" w:leader="underscore" w:pos="9360"/>
        </w:tabs>
        <w:spacing w:line="500" w:lineRule="exact"/>
        <w:ind w:firstLine="720"/>
        <w:jc w:val="left"/>
      </w:pPr>
      <w:r w:rsidRPr="00836688">
        <w:t>The following Trustees were absent and did not participate in the meeting in any manner or to any extent whatsoever:</w:t>
      </w:r>
      <w:r w:rsidRPr="00836688">
        <w:tab/>
      </w:r>
    </w:p>
    <w:p w:rsidR="009F44AD" w:rsidRPr="00836688" w:rsidRDefault="009F44AD" w:rsidP="009F44AD">
      <w:pPr>
        <w:pStyle w:val="ParaFLUSHDS"/>
        <w:tabs>
          <w:tab w:val="right" w:leader="underscore" w:pos="9360"/>
        </w:tabs>
        <w:spacing w:line="500" w:lineRule="exact"/>
        <w:jc w:val="left"/>
      </w:pPr>
      <w:r w:rsidRPr="00836688">
        <w:tab/>
      </w:r>
    </w:p>
    <w:p w:rsidR="009F44AD" w:rsidRDefault="009F44AD" w:rsidP="009F44AD">
      <w:pPr>
        <w:pStyle w:val="ParaNORMALDS"/>
        <w:jc w:val="left"/>
      </w:pPr>
      <w:r>
        <w:t xml:space="preserve">The Chairperson announced that the Bond Issue Notification Act requires that a public hearing be called and held in connection with the sale of bonds </w:t>
      </w:r>
      <w:proofErr w:type="gramStart"/>
      <w:r>
        <w:t>in the amount of</w:t>
      </w:r>
      <w:proofErr w:type="gramEnd"/>
      <w:r>
        <w:t xml:space="preserve"> $5,300,000 for the purpose of paying claims against the District and that the Board of Trustees would consider the adoption of a resolution calling such public hearing.</w:t>
      </w:r>
    </w:p>
    <w:p w:rsidR="009F44AD" w:rsidRDefault="009F44AD" w:rsidP="009F44AD">
      <w:pPr>
        <w:pStyle w:val="ParaNORMALDS"/>
        <w:keepLines/>
        <w:jc w:val="left"/>
      </w:pPr>
      <w:r>
        <w:t xml:space="preserve">Whereupon Trustee ______________________ presented and the Secretary read by title a resolution as follows, </w:t>
      </w:r>
      <w:r w:rsidRPr="00836688">
        <w:t>copies of which were available to all in attendance at said meeting who requested a copy:</w:t>
      </w:r>
    </w:p>
    <w:p w:rsidR="009F44AD" w:rsidRDefault="009F44AD" w:rsidP="009F44AD">
      <w:pPr>
        <w:pStyle w:val="ParaNORMALDS"/>
        <w:rPr>
          <w:smallCaps/>
        </w:rPr>
        <w:sectPr w:rsidR="009F44AD">
          <w:footerReference w:type="default" r:id="rId4"/>
          <w:footerReference w:type="first" r:id="rId5"/>
          <w:pgSz w:w="12240" w:h="15840"/>
          <w:pgMar w:top="1440" w:right="1440" w:bottom="1440" w:left="1440" w:header="720" w:footer="720" w:gutter="0"/>
          <w:pgNumType w:start="1"/>
          <w:cols w:space="720"/>
          <w:noEndnote/>
          <w:titlePg/>
        </w:sectPr>
      </w:pPr>
    </w:p>
    <w:p w:rsidR="009F44AD" w:rsidRDefault="009F44AD" w:rsidP="009F44AD">
      <w:pPr>
        <w:pStyle w:val="QuotedText"/>
        <w:ind w:left="1260" w:right="1260"/>
      </w:pPr>
      <w:r>
        <w:rPr>
          <w:smallCaps/>
        </w:rPr>
        <w:lastRenderedPageBreak/>
        <w:t>Resolution</w:t>
      </w:r>
      <w:r>
        <w:t xml:space="preserve"> calling a public hearing concerning the intent of the Board of Trustees of </w:t>
      </w:r>
      <w:r w:rsidRPr="000900FF">
        <w:rPr>
          <w:noProof/>
        </w:rPr>
        <w:t>Community College District No. 506, Counties of Whiteside, Lee, Carroll, Ogle, Bureau and Henry and State of Illinois</w:t>
      </w:r>
      <w:r>
        <w:t>, to sell $5,300,000 Funding Bonds for the purpose of paying claims against said Community College District.</w:t>
      </w:r>
    </w:p>
    <w:p w:rsidR="009F44AD" w:rsidRDefault="009F44AD" w:rsidP="009F44AD">
      <w:pPr>
        <w:pStyle w:val="QuotedText"/>
        <w:tabs>
          <w:tab w:val="left" w:pos="3600"/>
          <w:tab w:val="left" w:pos="4680"/>
          <w:tab w:val="left" w:pos="5760"/>
        </w:tabs>
        <w:ind w:left="1620"/>
        <w:jc w:val="left"/>
      </w:pPr>
      <w:r>
        <w:tab/>
        <w:t>*</w:t>
      </w:r>
      <w:r>
        <w:tab/>
        <w:t>*</w:t>
      </w:r>
      <w:r>
        <w:tab/>
        <w:t>*</w:t>
      </w:r>
    </w:p>
    <w:p w:rsidR="009F44AD" w:rsidRDefault="009F44AD" w:rsidP="009F44AD">
      <w:pPr>
        <w:pStyle w:val="ParaNORMALDS"/>
        <w:ind w:left="180"/>
        <w:jc w:val="left"/>
      </w:pPr>
      <w:proofErr w:type="gramStart"/>
      <w:r>
        <w:rPr>
          <w:smallCaps/>
        </w:rPr>
        <w:t>Whereas</w:t>
      </w:r>
      <w:r>
        <w:t xml:space="preserve">, </w:t>
      </w:r>
      <w:r w:rsidRPr="000900FF">
        <w:rPr>
          <w:noProof/>
        </w:rPr>
        <w:t>Community College District No. 506, Counties of Whiteside, Lee, Carroll, Ogle, Bureau and Henry and State of Illinois</w:t>
      </w:r>
      <w:r>
        <w:t xml:space="preserve"> (the </w:t>
      </w:r>
      <w:r>
        <w:rPr>
          <w:i/>
        </w:rPr>
        <w:t>“District”</w:t>
      </w:r>
      <w:r>
        <w:t>), is a duly organized and existing community college district created under the provisions of the laws of the State of Illinois, and is now operating under the provisions of the Public Community College Act of the State of Illinois, and all laws amendatory thereof and supplementary thereto, including the Local Government Debt Reform Act of the State of Illinois, as amended; and</w:t>
      </w:r>
      <w:proofErr w:type="gramEnd"/>
    </w:p>
    <w:p w:rsidR="009F44AD" w:rsidRDefault="009F44AD" w:rsidP="009F44AD">
      <w:pPr>
        <w:pStyle w:val="ParaNORMALDS"/>
        <w:ind w:left="180"/>
        <w:jc w:val="left"/>
      </w:pPr>
      <w:r>
        <w:rPr>
          <w:smallCaps/>
        </w:rPr>
        <w:t>Whereas</w:t>
      </w:r>
      <w:r>
        <w:t xml:space="preserve">, the Board of Trustees of the District (the </w:t>
      </w:r>
      <w:r>
        <w:rPr>
          <w:i/>
        </w:rPr>
        <w:t>“Board”</w:t>
      </w:r>
      <w:r>
        <w:t>) intends to sell bonds in the amount of $</w:t>
      </w:r>
      <w:r>
        <w:rPr>
          <w:noProof/>
        </w:rPr>
        <w:t>5,300,000</w:t>
      </w:r>
      <w:r>
        <w:t xml:space="preserve"> for the purpose of paying claims against the District (the </w:t>
      </w:r>
      <w:r>
        <w:rPr>
          <w:i/>
        </w:rPr>
        <w:t>“Bonds”</w:t>
      </w:r>
      <w:r>
        <w:t>); and</w:t>
      </w:r>
    </w:p>
    <w:p w:rsidR="009F44AD" w:rsidRDefault="009F44AD" w:rsidP="009F44AD">
      <w:pPr>
        <w:pStyle w:val="ParaNORMALDS"/>
        <w:ind w:left="180"/>
        <w:jc w:val="left"/>
      </w:pPr>
      <w:r>
        <w:rPr>
          <w:smallCaps/>
        </w:rPr>
        <w:t>Whereas</w:t>
      </w:r>
      <w:r>
        <w:t>, the Bond Issue Notification Act of the State of Illinois, as amended, requires the Board to hold a public hearing concerning the Board’s intent to sell the Bonds before adopting a resolution providing for the sale of the Bonds:</w:t>
      </w:r>
    </w:p>
    <w:p w:rsidR="009F44AD" w:rsidRDefault="009F44AD" w:rsidP="009F44AD">
      <w:pPr>
        <w:pStyle w:val="ParaNORMALDS"/>
        <w:ind w:left="180"/>
        <w:jc w:val="left"/>
      </w:pPr>
      <w:r>
        <w:rPr>
          <w:smallCaps/>
        </w:rPr>
        <w:t>Now, Therefore</w:t>
      </w:r>
      <w:r>
        <w:t xml:space="preserve">, Be </w:t>
      </w:r>
      <w:proofErr w:type="gramStart"/>
      <w:r>
        <w:t>It</w:t>
      </w:r>
      <w:proofErr w:type="gramEnd"/>
      <w:r>
        <w:t xml:space="preserve"> and It Is Hereby Resolved by the Board of Trustees of </w:t>
      </w:r>
      <w:r w:rsidRPr="000900FF">
        <w:rPr>
          <w:noProof/>
        </w:rPr>
        <w:t>Community College District No. 506, Counties of Whiteside, Lee, Carroll, Ogle, Bureau and Henry and State of Illinois</w:t>
      </w:r>
      <w:r>
        <w:t>, as follows:</w:t>
      </w:r>
    </w:p>
    <w:p w:rsidR="009F44AD" w:rsidRDefault="009F44AD" w:rsidP="009F44AD">
      <w:pPr>
        <w:pStyle w:val="ParaNUMBEREDds"/>
        <w:tabs>
          <w:tab w:val="clear" w:pos="936"/>
          <w:tab w:val="clear" w:pos="1238"/>
          <w:tab w:val="clear" w:pos="1440"/>
        </w:tabs>
        <w:jc w:val="left"/>
      </w:pPr>
      <w:r>
        <w:tab/>
      </w:r>
      <w:r>
        <w:rPr>
          <w:i/>
        </w:rPr>
        <w:t>Section 1.</w:t>
      </w:r>
      <w:r>
        <w:rPr>
          <w:i/>
        </w:rPr>
        <w:tab/>
        <w:t>Incorporation of Preambles</w:t>
      </w:r>
      <w:r>
        <w:t>.  The Board hereby finds that all of the recitals contained in the preambles to this Resolution are full, true and correct and does incorporate them into this Resolution by reference.</w:t>
      </w:r>
    </w:p>
    <w:p w:rsidR="009F44AD" w:rsidRDefault="009F44AD" w:rsidP="009F44AD">
      <w:pPr>
        <w:pStyle w:val="ParaNUMBEREDds"/>
        <w:tabs>
          <w:tab w:val="clear" w:pos="936"/>
          <w:tab w:val="clear" w:pos="1238"/>
          <w:tab w:val="clear" w:pos="1440"/>
        </w:tabs>
        <w:jc w:val="left"/>
      </w:pPr>
      <w:r>
        <w:tab/>
      </w:r>
      <w:r>
        <w:rPr>
          <w:i/>
        </w:rPr>
        <w:t>Section 2.</w:t>
      </w:r>
      <w:r>
        <w:rPr>
          <w:i/>
        </w:rPr>
        <w:tab/>
        <w:t>Public Hearing</w:t>
      </w:r>
      <w:r>
        <w:t xml:space="preserve">.  </w:t>
      </w:r>
      <w:proofErr w:type="gramStart"/>
      <w:r>
        <w:t xml:space="preserve">The Board hereby calls a public hearing to be held at 6:00 o’clock P.M. on the </w:t>
      </w:r>
      <w:r>
        <w:rPr>
          <w:noProof/>
        </w:rPr>
        <w:t>27th day of August, 2018</w:t>
      </w:r>
      <w:r>
        <w:t xml:space="preserve">, in the </w:t>
      </w:r>
      <w:r w:rsidRPr="003A523A">
        <w:t>Board Room</w:t>
      </w:r>
      <w:r>
        <w:t xml:space="preserve"> of the Sauk Valley </w:t>
      </w:r>
      <w:r>
        <w:lastRenderedPageBreak/>
        <w:t xml:space="preserve">Community College, 173 Illinois Route 2, Dixon, Illinois, in the District, concerning the Board’s intent to sell the Bonds and to receive public comments regarding the proposal to sell the Bonds (the </w:t>
      </w:r>
      <w:r>
        <w:rPr>
          <w:i/>
        </w:rPr>
        <w:t>“Hearing”</w:t>
      </w:r>
      <w:r>
        <w:t>).</w:t>
      </w:r>
      <w:proofErr w:type="gramEnd"/>
    </w:p>
    <w:p w:rsidR="009F44AD" w:rsidRDefault="009F44AD" w:rsidP="009F44AD">
      <w:pPr>
        <w:pStyle w:val="ParaNUMBEREDds"/>
        <w:tabs>
          <w:tab w:val="clear" w:pos="936"/>
          <w:tab w:val="clear" w:pos="1238"/>
          <w:tab w:val="clear" w:pos="1440"/>
        </w:tabs>
        <w:jc w:val="left"/>
      </w:pPr>
      <w:r>
        <w:tab/>
      </w:r>
      <w:r>
        <w:rPr>
          <w:i/>
        </w:rPr>
        <w:t>Section 3.</w:t>
      </w:r>
      <w:r>
        <w:rPr>
          <w:i/>
        </w:rPr>
        <w:tab/>
        <w:t>Notice</w:t>
      </w:r>
      <w:r>
        <w:t xml:space="preserve">.  </w:t>
      </w:r>
      <w:proofErr w:type="gramStart"/>
      <w:r>
        <w:t xml:space="preserve">The Secretary of the Board (the </w:t>
      </w:r>
      <w:r>
        <w:rPr>
          <w:i/>
        </w:rPr>
        <w:t>“Secretary”</w:t>
      </w:r>
      <w:r>
        <w:t>) shall (</w:t>
      </w:r>
      <w:proofErr w:type="spellStart"/>
      <w:r>
        <w:t>i</w:t>
      </w:r>
      <w:proofErr w:type="spellEnd"/>
      <w:r>
        <w:t xml:space="preserve">) publish notice of the Hearing at least once in the </w:t>
      </w:r>
      <w:r>
        <w:rPr>
          <w:i/>
        </w:rPr>
        <w:t>Dixon Telegraph</w:t>
      </w:r>
      <w:r>
        <w:t>, the same being a newspaper of general circulation in the District, not less than 7 nor more than 30 days before the date of the Hearing and (ii) post at least 72 hours before the Hearing a copy of said notice at the principal office of the Board, which notice will be continuously available for public review during the entire 72</w:t>
      </w:r>
      <w:r>
        <w:noBreakHyphen/>
        <w:t>hour period preceding the Hearing.</w:t>
      </w:r>
      <w:proofErr w:type="gramEnd"/>
    </w:p>
    <w:p w:rsidR="009F44AD" w:rsidRDefault="009F44AD" w:rsidP="009F44AD">
      <w:pPr>
        <w:pStyle w:val="ParaNUMBEREDds"/>
        <w:tabs>
          <w:tab w:val="clear" w:pos="936"/>
          <w:tab w:val="clear" w:pos="1238"/>
          <w:tab w:val="clear" w:pos="1440"/>
        </w:tabs>
        <w:jc w:val="left"/>
      </w:pPr>
      <w:r>
        <w:rPr>
          <w:i/>
        </w:rPr>
        <w:tab/>
        <w:t>Section 4.</w:t>
      </w:r>
      <w:r>
        <w:rPr>
          <w:i/>
        </w:rPr>
        <w:tab/>
        <w:t>Form of Notice</w:t>
      </w:r>
      <w:r>
        <w:t>.  Notice of the Hearing shall appear above the name of the Secretary and shall be in substantially the following form:</w:t>
      </w:r>
    </w:p>
    <w:p w:rsidR="009F44AD" w:rsidRDefault="009F44AD" w:rsidP="009F44AD">
      <w:pPr>
        <w:pStyle w:val="NormalCenterBold"/>
        <w:ind w:left="180"/>
        <w:jc w:val="left"/>
      </w:pPr>
      <w:r>
        <w:rPr>
          <w:b w:val="0"/>
        </w:rPr>
        <w:br w:type="page"/>
      </w:r>
      <w:r>
        <w:lastRenderedPageBreak/>
        <w:t>Notice of Public Hearing Concerning the Intent of</w:t>
      </w:r>
      <w:r>
        <w:br/>
        <w:t xml:space="preserve">the Board of Trustees of </w:t>
      </w:r>
      <w:r>
        <w:br/>
      </w:r>
      <w:r w:rsidRPr="000900FF">
        <w:rPr>
          <w:noProof/>
        </w:rPr>
        <w:t xml:space="preserve">Community College District No. 506, Counties of Whiteside, Lee, </w:t>
      </w:r>
      <w:r>
        <w:rPr>
          <w:noProof/>
        </w:rPr>
        <w:br/>
      </w:r>
      <w:proofErr w:type="gramStart"/>
      <w:r w:rsidRPr="000900FF">
        <w:rPr>
          <w:noProof/>
        </w:rPr>
        <w:t>Carroll, Ogle, Bureau and Henry and State of Illinois</w:t>
      </w:r>
      <w:r>
        <w:br/>
        <w:t>to</w:t>
      </w:r>
      <w:proofErr w:type="gramEnd"/>
      <w:r>
        <w:t xml:space="preserve"> Sell $</w:t>
      </w:r>
      <w:r>
        <w:rPr>
          <w:noProof/>
        </w:rPr>
        <w:t>5,300,000</w:t>
      </w:r>
      <w:r>
        <w:t xml:space="preserve"> Funding Bonds</w:t>
      </w:r>
    </w:p>
    <w:p w:rsidR="009F44AD" w:rsidRDefault="009F44AD" w:rsidP="009F44AD">
      <w:pPr>
        <w:ind w:left="180"/>
      </w:pPr>
    </w:p>
    <w:p w:rsidR="009F44AD" w:rsidRDefault="009F44AD" w:rsidP="009F44AD">
      <w:pPr>
        <w:pStyle w:val="ParaNORMAL"/>
        <w:ind w:left="180"/>
        <w:jc w:val="left"/>
      </w:pPr>
      <w:r>
        <w:rPr>
          <w:smallCaps/>
        </w:rPr>
        <w:t>Public Notice is Hereby Given</w:t>
      </w:r>
      <w:r>
        <w:t xml:space="preserve"> that </w:t>
      </w:r>
      <w:r w:rsidRPr="000900FF">
        <w:rPr>
          <w:noProof/>
        </w:rPr>
        <w:t>Community College District No. 506, Counties of Whiteside, Lee, Carroll, Ogle, Bureau and Henry and State of Illinois</w:t>
      </w:r>
      <w:r>
        <w:t xml:space="preserve"> (the </w:t>
      </w:r>
      <w:r>
        <w:rPr>
          <w:i/>
        </w:rPr>
        <w:t>“District”</w:t>
      </w:r>
      <w:r>
        <w:t xml:space="preserve">), will hold a public hearing on the </w:t>
      </w:r>
      <w:r>
        <w:rPr>
          <w:noProof/>
        </w:rPr>
        <w:t>27th day of August, 2018</w:t>
      </w:r>
      <w:r>
        <w:t xml:space="preserve">, at 6:00 o’clock P.M.  The hearing will be held in the </w:t>
      </w:r>
      <w:r w:rsidRPr="003A523A">
        <w:t>Board Room</w:t>
      </w:r>
      <w:r>
        <w:t xml:space="preserve"> of the Sauk Valley Community College, 173 Illinois Route 2, </w:t>
      </w:r>
      <w:proofErr w:type="gramStart"/>
      <w:r>
        <w:t>Dixon</w:t>
      </w:r>
      <w:proofErr w:type="gramEnd"/>
      <w:r>
        <w:t xml:space="preserve">, Illinois.  The purpose of the hearing will be to receive public comments on the proposal to sell bonds of the District </w:t>
      </w:r>
      <w:proofErr w:type="gramStart"/>
      <w:r>
        <w:t>in the amount of</w:t>
      </w:r>
      <w:proofErr w:type="gramEnd"/>
      <w:r>
        <w:t xml:space="preserve"> $</w:t>
      </w:r>
      <w:r>
        <w:rPr>
          <w:noProof/>
        </w:rPr>
        <w:t>5,300,000</w:t>
      </w:r>
      <w:r>
        <w:t xml:space="preserve"> for the purpose of paying claims against the District.</w:t>
      </w:r>
    </w:p>
    <w:p w:rsidR="009F44AD" w:rsidRDefault="009F44AD" w:rsidP="009F44AD">
      <w:pPr>
        <w:pStyle w:val="ParaNORMAL"/>
        <w:ind w:left="180"/>
        <w:jc w:val="left"/>
      </w:pPr>
      <w:r>
        <w:t xml:space="preserve">By order of the Board of Trustees of </w:t>
      </w:r>
      <w:r w:rsidRPr="000900FF">
        <w:rPr>
          <w:noProof/>
        </w:rPr>
        <w:t>Community College District No. 506, Counties of Whiteside, Lee, Carroll, Ogle, Bureau and Henry and State of Illinois</w:t>
      </w:r>
      <w:r>
        <w:t>.</w:t>
      </w:r>
    </w:p>
    <w:p w:rsidR="009F44AD" w:rsidRDefault="009F44AD" w:rsidP="009F44AD">
      <w:pPr>
        <w:pStyle w:val="ParaNORMAL"/>
        <w:ind w:left="180"/>
      </w:pPr>
      <w:r>
        <w:rPr>
          <w:smallCaps/>
        </w:rPr>
        <w:t xml:space="preserve">Dated </w:t>
      </w:r>
      <w:r>
        <w:t xml:space="preserve">the </w:t>
      </w:r>
      <w:r>
        <w:rPr>
          <w:noProof/>
        </w:rPr>
        <w:t>16th day of July, 2018</w:t>
      </w:r>
      <w:r>
        <w:t>.</w:t>
      </w:r>
    </w:p>
    <w:p w:rsidR="009F44AD" w:rsidRDefault="009F44AD" w:rsidP="009F44AD">
      <w:pPr>
        <w:pStyle w:val="Signature"/>
        <w:spacing w:before="400"/>
        <w:ind w:left="4320" w:firstLine="0"/>
      </w:pPr>
      <w:r>
        <w:rPr>
          <w:noProof/>
        </w:rPr>
        <w:t>Lisa Wiersema</w:t>
      </w:r>
      <w:r w:rsidRPr="00D1215A">
        <w:rPr>
          <w:noProof/>
        </w:rPr>
        <w:t> </w:t>
      </w:r>
    </w:p>
    <w:p w:rsidR="009F44AD" w:rsidRDefault="009F44AD" w:rsidP="009F44AD">
      <w:pPr>
        <w:pStyle w:val="Signature"/>
        <w:ind w:left="4320" w:firstLine="0"/>
      </w:pPr>
      <w:r>
        <w:t xml:space="preserve">Secretary, Board of Trustees, </w:t>
      </w:r>
      <w:r w:rsidRPr="000900FF">
        <w:rPr>
          <w:noProof/>
        </w:rPr>
        <w:t>Community College District No. 506, Counties of Whiteside, Lee, Carroll, Ogle, Bureau and Henry and State of Illinois</w:t>
      </w:r>
    </w:p>
    <w:p w:rsidR="009F44AD" w:rsidRDefault="009F44AD" w:rsidP="009F44AD"/>
    <w:p w:rsidR="009F44AD" w:rsidRPr="00F43E29" w:rsidRDefault="009F44AD" w:rsidP="009F44AD">
      <w:pPr>
        <w:pStyle w:val="ParaSECTIONDS"/>
        <w:jc w:val="left"/>
      </w:pPr>
      <w:r>
        <w:br w:type="page"/>
      </w:r>
      <w:r>
        <w:lastRenderedPageBreak/>
        <w:tab/>
      </w:r>
      <w:r w:rsidRPr="00F43E29">
        <w:rPr>
          <w:i/>
        </w:rPr>
        <w:t>Section 5.</w:t>
      </w:r>
      <w:r w:rsidRPr="00F43E29">
        <w:rPr>
          <w:i/>
        </w:rPr>
        <w:tab/>
        <w:t xml:space="preserve">Hearing Requirements. </w:t>
      </w:r>
      <w:r w:rsidRPr="00F43E29">
        <w:t xml:space="preserve"> At the Hearing, the Board shall explain the reasons for the proposed bond issue and permit persons desiring to be heard an opportunity to present written or oral testimony within reasonable time limits.  The Board shall not adopt a resolution selling the Bonds for a period of seven (7) days after the final adjournment of the Hearing.</w:t>
      </w:r>
    </w:p>
    <w:p w:rsidR="009F44AD" w:rsidRPr="00F43E29" w:rsidRDefault="009F44AD" w:rsidP="009F44AD">
      <w:pPr>
        <w:pStyle w:val="ParaSECTIONDS"/>
        <w:jc w:val="left"/>
      </w:pPr>
      <w:r w:rsidRPr="00F43E29">
        <w:tab/>
      </w:r>
      <w:r w:rsidRPr="00F43E29">
        <w:rPr>
          <w:i/>
        </w:rPr>
        <w:t>Section 6.</w:t>
      </w:r>
      <w:r w:rsidRPr="00F43E29">
        <w:rPr>
          <w:i/>
        </w:rPr>
        <w:tab/>
        <w:t>Severability</w:t>
      </w:r>
      <w:r w:rsidRPr="00F43E29">
        <w:t xml:space="preserve">.  If any section, paragraph, clause or provision of this Resolution </w:t>
      </w:r>
      <w:proofErr w:type="gramStart"/>
      <w:r w:rsidRPr="00F43E29">
        <w:t>shall be held</w:t>
      </w:r>
      <w:proofErr w:type="gramEnd"/>
      <w:r w:rsidRPr="00F43E29">
        <w:t xml:space="preserve"> to be invalid or unenforceable for any reason, the invalidity or unenforceability of such section, paragraph, clause or provision shall not affect any of the remaining provisions of this Resolution.</w:t>
      </w:r>
    </w:p>
    <w:p w:rsidR="009F44AD" w:rsidRPr="00F43E29" w:rsidRDefault="009F44AD" w:rsidP="009F44AD">
      <w:pPr>
        <w:pStyle w:val="ParaSECTIONDS"/>
        <w:jc w:val="left"/>
      </w:pPr>
      <w:r w:rsidRPr="00F43E29">
        <w:tab/>
      </w:r>
      <w:r w:rsidRPr="00F43E29">
        <w:rPr>
          <w:i/>
        </w:rPr>
        <w:t>Section 7.</w:t>
      </w:r>
      <w:r w:rsidRPr="00F43E29">
        <w:rPr>
          <w:i/>
        </w:rPr>
        <w:tab/>
        <w:t>Repeal.</w:t>
      </w:r>
      <w:r w:rsidRPr="00F43E29">
        <w:t xml:space="preserve">  All resolutions and parts thereof in conflict herewith </w:t>
      </w:r>
      <w:proofErr w:type="gramStart"/>
      <w:r w:rsidRPr="00F43E29">
        <w:t>be and the same are hereby repealed</w:t>
      </w:r>
      <w:proofErr w:type="gramEnd"/>
      <w:r w:rsidRPr="00F43E29">
        <w:t xml:space="preserve"> and this Resolution shall be in full force and effect forthwith upon its adoption.</w:t>
      </w:r>
    </w:p>
    <w:p w:rsidR="009F44AD" w:rsidRDefault="009F44AD" w:rsidP="009F44AD">
      <w:pPr>
        <w:pStyle w:val="ParaNORMALDS"/>
        <w:jc w:val="left"/>
      </w:pPr>
      <w:r>
        <w:t>Adopted July 16, 2018.</w:t>
      </w:r>
    </w:p>
    <w:p w:rsidR="009F44AD" w:rsidRDefault="009F44AD" w:rsidP="009F44AD">
      <w:pPr>
        <w:pStyle w:val="Signature"/>
        <w:tabs>
          <w:tab w:val="right" w:leader="underscore" w:pos="9360"/>
        </w:tabs>
        <w:spacing w:before="560"/>
        <w:ind w:left="4680" w:firstLine="0"/>
      </w:pPr>
      <w:r>
        <w:tab/>
      </w:r>
    </w:p>
    <w:p w:rsidR="009F44AD" w:rsidRDefault="009F44AD" w:rsidP="009F44AD">
      <w:pPr>
        <w:pStyle w:val="Signature"/>
        <w:jc w:val="center"/>
      </w:pPr>
      <w:r>
        <w:t>Chairperson, Board of Trustees</w:t>
      </w:r>
    </w:p>
    <w:p w:rsidR="009F44AD" w:rsidRDefault="009F44AD" w:rsidP="009F44AD">
      <w:pPr>
        <w:pStyle w:val="Signature"/>
        <w:tabs>
          <w:tab w:val="right" w:leader="underscore" w:pos="9360"/>
        </w:tabs>
        <w:spacing w:before="560"/>
        <w:ind w:left="4680" w:firstLine="0"/>
      </w:pPr>
      <w:r>
        <w:tab/>
      </w:r>
    </w:p>
    <w:p w:rsidR="009F44AD" w:rsidRDefault="009F44AD" w:rsidP="009F44AD">
      <w:pPr>
        <w:pStyle w:val="Signature"/>
        <w:jc w:val="center"/>
      </w:pPr>
      <w:r>
        <w:t>Secretary, Board of Trustees</w:t>
      </w:r>
    </w:p>
    <w:p w:rsidR="009F44AD" w:rsidRDefault="009F44AD" w:rsidP="009F44AD">
      <w:pPr>
        <w:pStyle w:val="ParaNUMBEREDds"/>
        <w:ind w:left="180"/>
        <w:sectPr w:rsidR="009F44AD">
          <w:footerReference w:type="first" r:id="rId6"/>
          <w:pgSz w:w="12240" w:h="15840"/>
          <w:pgMar w:top="1440" w:right="1440" w:bottom="1440" w:left="1440" w:header="720" w:footer="720" w:gutter="0"/>
          <w:pgNumType w:start="1"/>
          <w:cols w:space="720"/>
          <w:noEndnote/>
          <w:titlePg/>
        </w:sectPr>
      </w:pPr>
    </w:p>
    <w:p w:rsidR="009F44AD" w:rsidRDefault="009F44AD" w:rsidP="009F44AD">
      <w:pPr>
        <w:pStyle w:val="ParaNUMBEREDds"/>
        <w:ind w:left="90" w:firstLine="630"/>
        <w:jc w:val="left"/>
      </w:pPr>
      <w:r>
        <w:lastRenderedPageBreak/>
        <w:tab/>
        <w:t xml:space="preserve">Trustee ________________________ moved and Trustee ________________________ seconded the motion that said resolution as presented and read by title </w:t>
      </w:r>
      <w:proofErr w:type="gramStart"/>
      <w:r>
        <w:t>be adopted</w:t>
      </w:r>
      <w:proofErr w:type="gramEnd"/>
      <w:r>
        <w:t>.</w:t>
      </w:r>
    </w:p>
    <w:p w:rsidR="009F44AD" w:rsidRDefault="009F44AD" w:rsidP="009F44AD">
      <w:pPr>
        <w:pStyle w:val="ParaNORMALDS"/>
        <w:jc w:val="left"/>
      </w:pPr>
      <w:r>
        <w:t xml:space="preserve">After a full discussion thereof, the Chairman directed that the roll </w:t>
      </w:r>
      <w:proofErr w:type="gramStart"/>
      <w:r>
        <w:t>be called</w:t>
      </w:r>
      <w:proofErr w:type="gramEnd"/>
      <w:r>
        <w:t xml:space="preserve"> for a vote upon the motion to adopt said resolution.</w:t>
      </w:r>
    </w:p>
    <w:p w:rsidR="009F44AD" w:rsidRDefault="009F44AD" w:rsidP="009F44AD">
      <w:pPr>
        <w:pStyle w:val="ParaNORMALDS"/>
        <w:tabs>
          <w:tab w:val="right" w:leader="underscore" w:pos="9360"/>
        </w:tabs>
        <w:jc w:val="left"/>
        <w:rPr>
          <w:smallCaps/>
        </w:rPr>
      </w:pPr>
      <w:r>
        <w:t xml:space="preserve">Upon the roll </w:t>
      </w:r>
      <w:proofErr w:type="gramStart"/>
      <w:r>
        <w:t>being called</w:t>
      </w:r>
      <w:proofErr w:type="gramEnd"/>
      <w:r>
        <w:t xml:space="preserve">, the following Trustees voted </w:t>
      </w:r>
      <w:r>
        <w:rPr>
          <w:smallCaps/>
        </w:rPr>
        <w:t>Aye:</w:t>
      </w:r>
      <w:r>
        <w:rPr>
          <w:smallCaps/>
        </w:rPr>
        <w:tab/>
      </w:r>
      <w:r>
        <w:rPr>
          <w:smallCaps/>
        </w:rPr>
        <w:br/>
      </w:r>
      <w:r>
        <w:rPr>
          <w:smallCaps/>
        </w:rPr>
        <w:tab/>
      </w:r>
      <w:r>
        <w:rPr>
          <w:smallCaps/>
        </w:rPr>
        <w:br/>
      </w:r>
      <w:r>
        <w:rPr>
          <w:smallCaps/>
        </w:rPr>
        <w:tab/>
      </w:r>
    </w:p>
    <w:p w:rsidR="009F44AD" w:rsidRDefault="009F44AD" w:rsidP="009F44AD">
      <w:pPr>
        <w:pStyle w:val="ParaNORMALDS"/>
        <w:tabs>
          <w:tab w:val="right" w:leader="underscore" w:pos="9360"/>
        </w:tabs>
        <w:jc w:val="left"/>
      </w:pPr>
      <w:r>
        <w:t xml:space="preserve">The following Trustees voted </w:t>
      </w:r>
      <w:r>
        <w:rPr>
          <w:smallCaps/>
        </w:rPr>
        <w:t>Nay</w:t>
      </w:r>
      <w:r>
        <w:t>:</w:t>
      </w:r>
      <w:r>
        <w:tab/>
      </w:r>
    </w:p>
    <w:p w:rsidR="009F44AD" w:rsidRDefault="009F44AD" w:rsidP="009F44AD">
      <w:pPr>
        <w:pStyle w:val="ParaNORMALDS"/>
        <w:jc w:val="left"/>
      </w:pPr>
      <w:r>
        <w:t xml:space="preserve">Whereupon the Chairperson declared the motion carried and said resolution adopted, and in open meeting approved and signed the same and directed the Secretary to record the same in full in the records of the Board of Trustees of </w:t>
      </w:r>
      <w:r w:rsidRPr="000900FF">
        <w:rPr>
          <w:noProof/>
        </w:rPr>
        <w:t>Community College District No. 506, Counties of Whiteside, Lee, Carroll, Ogle, Bureau and Henry and State of Illinois</w:t>
      </w:r>
      <w:r>
        <w:t>, which was done.</w:t>
      </w:r>
    </w:p>
    <w:p w:rsidR="009F44AD" w:rsidRDefault="009F44AD" w:rsidP="009F44AD">
      <w:pPr>
        <w:pStyle w:val="ParaNORMALDS"/>
        <w:jc w:val="left"/>
      </w:pPr>
      <w:r>
        <w:t xml:space="preserve">Other business not pertinent to the adoption of said resolution </w:t>
      </w:r>
      <w:proofErr w:type="gramStart"/>
      <w:r>
        <w:t>was duly transacted</w:t>
      </w:r>
      <w:proofErr w:type="gramEnd"/>
      <w:r>
        <w:t xml:space="preserve"> at the meeting.</w:t>
      </w:r>
    </w:p>
    <w:p w:rsidR="009F44AD" w:rsidRDefault="009F44AD" w:rsidP="009F44AD">
      <w:pPr>
        <w:pStyle w:val="ParaNORMALDS"/>
        <w:jc w:val="left"/>
      </w:pPr>
      <w:r>
        <w:t xml:space="preserve">Upon motion duly made, seconded and carried, the meeting </w:t>
      </w:r>
      <w:proofErr w:type="gramStart"/>
      <w:r>
        <w:t>was adjourned</w:t>
      </w:r>
      <w:proofErr w:type="gramEnd"/>
      <w:r>
        <w:t>.</w:t>
      </w:r>
    </w:p>
    <w:p w:rsidR="009F44AD" w:rsidRDefault="009F44AD" w:rsidP="009F44AD">
      <w:pPr>
        <w:pStyle w:val="Signature"/>
        <w:tabs>
          <w:tab w:val="right" w:leader="underscore" w:pos="9360"/>
        </w:tabs>
        <w:spacing w:before="560"/>
        <w:ind w:left="4680" w:firstLine="0"/>
      </w:pPr>
      <w:r>
        <w:tab/>
      </w:r>
    </w:p>
    <w:p w:rsidR="009F44AD" w:rsidRDefault="009F44AD" w:rsidP="009F44AD">
      <w:pPr>
        <w:pStyle w:val="Signature"/>
        <w:tabs>
          <w:tab w:val="right" w:leader="underscore" w:pos="9360"/>
        </w:tabs>
        <w:jc w:val="center"/>
      </w:pPr>
      <w:r>
        <w:t>Secretary, Board of Trustees</w:t>
      </w:r>
    </w:p>
    <w:p w:rsidR="009F44AD" w:rsidRDefault="009F44AD" w:rsidP="009F44AD"/>
    <w:p w:rsidR="009F44AD" w:rsidRDefault="009F44AD" w:rsidP="009F44AD">
      <w:pPr>
        <w:pStyle w:val="Signature"/>
        <w:jc w:val="center"/>
        <w:sectPr w:rsidR="009F44AD">
          <w:pgSz w:w="12240" w:h="15840"/>
          <w:pgMar w:top="1440" w:right="1440" w:bottom="1440" w:left="1440" w:header="720" w:footer="720" w:gutter="0"/>
          <w:pgNumType w:start="1"/>
          <w:cols w:space="720"/>
          <w:noEndnote/>
          <w:titlePg/>
        </w:sectPr>
      </w:pPr>
    </w:p>
    <w:p w:rsidR="009F44AD" w:rsidRDefault="009F44AD" w:rsidP="009F44AD">
      <w:pPr>
        <w:tabs>
          <w:tab w:val="left" w:pos="2520"/>
        </w:tabs>
        <w:rPr>
          <w:smallCaps/>
        </w:rPr>
      </w:pPr>
      <w:r>
        <w:rPr>
          <w:smallCaps/>
        </w:rPr>
        <w:lastRenderedPageBreak/>
        <w:t>State of Illinois</w:t>
      </w:r>
      <w:r>
        <w:rPr>
          <w:smallCaps/>
        </w:rPr>
        <w:tab/>
        <w:t>)</w:t>
      </w:r>
    </w:p>
    <w:p w:rsidR="009F44AD" w:rsidRDefault="009F44AD" w:rsidP="009F44AD">
      <w:pPr>
        <w:tabs>
          <w:tab w:val="left" w:pos="2520"/>
        </w:tabs>
        <w:rPr>
          <w:smallCaps/>
        </w:rPr>
      </w:pPr>
      <w:r>
        <w:rPr>
          <w:smallCaps/>
        </w:rPr>
        <w:tab/>
        <w:t>)  SS</w:t>
      </w:r>
    </w:p>
    <w:p w:rsidR="009F44AD" w:rsidRDefault="009F44AD" w:rsidP="009F44AD">
      <w:pPr>
        <w:tabs>
          <w:tab w:val="left" w:pos="2520"/>
        </w:tabs>
        <w:rPr>
          <w:smallCaps/>
        </w:rPr>
      </w:pPr>
      <w:r>
        <w:rPr>
          <w:smallCaps/>
        </w:rPr>
        <w:t>County of Whiteside</w:t>
      </w:r>
      <w:r>
        <w:rPr>
          <w:smallCaps/>
        </w:rPr>
        <w:tab/>
        <w:t>)</w:t>
      </w:r>
    </w:p>
    <w:p w:rsidR="009F44AD" w:rsidRDefault="009F44AD" w:rsidP="009F44AD">
      <w:pPr>
        <w:pStyle w:val="TitleCenterBold"/>
      </w:pPr>
      <w:r>
        <w:t>Certification of Minutes and Resolution</w:t>
      </w:r>
    </w:p>
    <w:p w:rsidR="009F44AD" w:rsidRDefault="009F44AD" w:rsidP="009F44AD">
      <w:pPr>
        <w:pStyle w:val="ParaNORMAL"/>
        <w:jc w:val="left"/>
      </w:pPr>
      <w:r>
        <w:t xml:space="preserve">I, the undersigned, do hereby certify that I am the duly qualified and acting Secretary of the Board of Trustees of </w:t>
      </w:r>
      <w:r w:rsidRPr="000900FF">
        <w:rPr>
          <w:noProof/>
        </w:rPr>
        <w:t>Community College District No. 506, Counties of Whiteside, Lee, Carroll, Ogle, Bureau and Henry and State of Illinois</w:t>
      </w:r>
      <w:r>
        <w:t xml:space="preserve"> (the </w:t>
      </w:r>
      <w:r>
        <w:rPr>
          <w:i/>
        </w:rPr>
        <w:t>“Board”</w:t>
      </w:r>
      <w:r>
        <w:t>), and as such official I am the keeper of the records and files of the Board.</w:t>
      </w:r>
    </w:p>
    <w:p w:rsidR="009F44AD" w:rsidRDefault="009F44AD" w:rsidP="009F44AD">
      <w:pPr>
        <w:pStyle w:val="ParaNORMAL"/>
        <w:jc w:val="left"/>
      </w:pPr>
      <w:r>
        <w:t>I do further certify that the foregoing constitutes a full, true and complete transcript of the minutes of the meeting of the Board held on the 16th day of July, 2018, insofar as same relates to the adoption of a resolution entitled:</w:t>
      </w:r>
    </w:p>
    <w:p w:rsidR="009F44AD" w:rsidRDefault="009F44AD" w:rsidP="009F44AD">
      <w:pPr>
        <w:pStyle w:val="QuotedText"/>
        <w:ind w:left="1260" w:right="1260"/>
      </w:pPr>
      <w:r>
        <w:rPr>
          <w:smallCaps/>
        </w:rPr>
        <w:t>Resolution</w:t>
      </w:r>
      <w:r>
        <w:t xml:space="preserve"> calling a public hearing concerning the intent of the Board of Trustees of </w:t>
      </w:r>
      <w:r w:rsidRPr="000900FF">
        <w:rPr>
          <w:noProof/>
        </w:rPr>
        <w:t>Community College District No. 506, Counties of Whiteside, Lee, Carroll, Ogle, Bureau and Henry and State of Illinois</w:t>
      </w:r>
      <w:r>
        <w:t>, to sell $5,300,000 Funding Bonds for the purpose of paying claims against said Community College District.</w:t>
      </w:r>
    </w:p>
    <w:p w:rsidR="009F44AD" w:rsidRDefault="009F44AD" w:rsidP="009F44AD">
      <w:pPr>
        <w:pStyle w:val="ParaFLUSH"/>
        <w:jc w:val="left"/>
      </w:pPr>
      <w:r>
        <w:t>A true, correct and complete copy of which said resolution as adopted at said meeting appears in the foregoing transcript of the minutes of said meeting.</w:t>
      </w:r>
    </w:p>
    <w:p w:rsidR="009F44AD" w:rsidRDefault="009F44AD" w:rsidP="009F44AD">
      <w:pPr>
        <w:pStyle w:val="ParaNORMAL"/>
        <w:jc w:val="left"/>
      </w:pPr>
      <w:proofErr w:type="gramStart"/>
      <w:r>
        <w:t>I do further certify that the deliberations of the Board on the adoption of said resolution were conducted openly, that the vote on the adoption of said resolution was taken openly, that said meeting was called and held at a specified time and place convenient to the public, that notice of said meeting was duly given to all of the news media requesting such notice, that an agenda for said meeting was posted at the location where said meeting was held and at the principal office of the Board at least 72 hours in advance of the holding of said meeting, that at least one copy of said agenda was continuously available for public review during the entire 72</w:t>
      </w:r>
      <w:r>
        <w:noBreakHyphen/>
        <w:t xml:space="preserve">hour period preceding said meeting, that a true, correct and complete copy of said agenda as so posted is attached hereto as </w:t>
      </w:r>
      <w:r>
        <w:rPr>
          <w:i/>
        </w:rPr>
        <w:t xml:space="preserve">Exhibit A, </w:t>
      </w:r>
      <w:r>
        <w:t>that said meeting was called and held in strict compliance with the provisions of the Open Meetings Act of the State of Illinois, as amended, the Public Community College Act of the State of Illinois, as amended, and the Bond Issue Notification Act of the State of Illinois, as amended, and that the Board has complied with all of the provisions of said Acts and with all of the procedural rules of the Board.</w:t>
      </w:r>
      <w:proofErr w:type="gramEnd"/>
    </w:p>
    <w:p w:rsidR="009F44AD" w:rsidRDefault="009F44AD" w:rsidP="009F44AD">
      <w:pPr>
        <w:rPr>
          <w:smallCaps/>
        </w:rPr>
      </w:pPr>
    </w:p>
    <w:p w:rsidR="009F44AD" w:rsidRDefault="009F44AD" w:rsidP="009F44AD">
      <w:pPr>
        <w:pStyle w:val="ParaNORMAL"/>
      </w:pPr>
      <w:r>
        <w:rPr>
          <w:smallCaps/>
        </w:rPr>
        <w:t>In Witness Whereof</w:t>
      </w:r>
      <w:r>
        <w:t xml:space="preserve">, I hereunto affix my official signature, 16th day of </w:t>
      </w:r>
      <w:proofErr w:type="gramStart"/>
      <w:r>
        <w:t>July,</w:t>
      </w:r>
      <w:proofErr w:type="gramEnd"/>
      <w:r>
        <w:t xml:space="preserve"> 2018.</w:t>
      </w:r>
    </w:p>
    <w:p w:rsidR="009F44AD" w:rsidRDefault="009F44AD" w:rsidP="009F44AD">
      <w:pPr>
        <w:pStyle w:val="Signature"/>
        <w:tabs>
          <w:tab w:val="right" w:leader="underscore" w:pos="9360"/>
        </w:tabs>
        <w:spacing w:before="560"/>
        <w:ind w:left="4680" w:firstLine="0"/>
      </w:pPr>
      <w:r>
        <w:tab/>
      </w:r>
    </w:p>
    <w:p w:rsidR="009F44AD" w:rsidRDefault="009F44AD" w:rsidP="009F44AD">
      <w:pPr>
        <w:pStyle w:val="Signature"/>
        <w:tabs>
          <w:tab w:val="right" w:leader="underscore" w:pos="9360"/>
        </w:tabs>
        <w:jc w:val="center"/>
      </w:pPr>
      <w:r>
        <w:t>Secretary, Board of Trustees</w:t>
      </w:r>
    </w:p>
    <w:p w:rsidR="002418FF" w:rsidRPr="00F7237E" w:rsidRDefault="002418FF" w:rsidP="009F44AD">
      <w:bookmarkStart w:id="0" w:name="_GoBack"/>
      <w:bookmarkEnd w:id="0"/>
    </w:p>
    <w:sectPr w:rsidR="002418FF" w:rsidRPr="00F7237E" w:rsidSect="00E61065">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91" w:rsidRDefault="009F44A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91" w:rsidRDefault="009F44AD">
    <w:pPr>
      <w:pStyle w:val="Footer"/>
      <w:spacing w:line="240" w:lineRule="auto"/>
      <w:rPr>
        <w:sz w:val="20"/>
      </w:rPr>
    </w:pPr>
    <w:r w:rsidRPr="007E730C">
      <w:rPr>
        <w:sz w:val="18"/>
        <w:szCs w:val="24"/>
      </w:rPr>
      <w:fldChar w:fldCharType="begin"/>
    </w:r>
    <w:r w:rsidRPr="007E730C">
      <w:rPr>
        <w:sz w:val="18"/>
        <w:szCs w:val="24"/>
      </w:rPr>
      <w:instrText xml:space="preserve"> FILENAME </w:instrText>
    </w:r>
    <w:r w:rsidRPr="007E730C">
      <w:rPr>
        <w:sz w:val="18"/>
        <w:szCs w:val="24"/>
      </w:rPr>
      <w:fldChar w:fldCharType="separate"/>
    </w:r>
    <w:r>
      <w:rPr>
        <w:noProof/>
        <w:sz w:val="18"/>
        <w:szCs w:val="24"/>
      </w:rPr>
      <w:t>July 2018 Board Packet</w:t>
    </w:r>
    <w:r w:rsidRPr="007E730C">
      <w:rPr>
        <w:sz w:val="18"/>
        <w:szCs w:val="24"/>
      </w:rPr>
      <w:fldChar w:fldCharType="end"/>
    </w:r>
  </w:p>
  <w:p w:rsidR="009E1B91" w:rsidRDefault="009F44AD">
    <w:pPr>
      <w:pStyle w:val="Footer"/>
      <w:spacing w:line="240" w:lineRule="auto"/>
      <w:rPr>
        <w:sz w:val="20"/>
      </w:rPr>
    </w:pPr>
    <w:r>
      <w:rPr>
        <w:sz w:val="20"/>
      </w:rPr>
      <w:t>22</w:t>
    </w:r>
    <w:r>
      <w:rPr>
        <w:sz w:val="20"/>
      </w:rPr>
      <w:t>63309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91" w:rsidRDefault="009F44AD">
    <w:pPr>
      <w:pStyle w:val="Footer"/>
      <w:spacing w:line="240" w:lineRule="auto"/>
      <w:rPr>
        <w:rFonts w:ascii="Helvetica" w:hAnsi="Helvetica"/>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99"/>
    <w:rsid w:val="00012789"/>
    <w:rsid w:val="00146EA4"/>
    <w:rsid w:val="001712FE"/>
    <w:rsid w:val="001D401A"/>
    <w:rsid w:val="001F4511"/>
    <w:rsid w:val="002163C7"/>
    <w:rsid w:val="002418FF"/>
    <w:rsid w:val="002B5085"/>
    <w:rsid w:val="00324C62"/>
    <w:rsid w:val="00333571"/>
    <w:rsid w:val="003A3AAF"/>
    <w:rsid w:val="003D3BCD"/>
    <w:rsid w:val="00415F85"/>
    <w:rsid w:val="00537222"/>
    <w:rsid w:val="005662D6"/>
    <w:rsid w:val="006367BA"/>
    <w:rsid w:val="006A2398"/>
    <w:rsid w:val="00702A6D"/>
    <w:rsid w:val="00762E13"/>
    <w:rsid w:val="007711B9"/>
    <w:rsid w:val="007D1ACE"/>
    <w:rsid w:val="007D78E7"/>
    <w:rsid w:val="007E7FC1"/>
    <w:rsid w:val="00930B9C"/>
    <w:rsid w:val="0098185E"/>
    <w:rsid w:val="00993CC5"/>
    <w:rsid w:val="009B49B8"/>
    <w:rsid w:val="009E7C1F"/>
    <w:rsid w:val="009F44AD"/>
    <w:rsid w:val="00A07F9F"/>
    <w:rsid w:val="00A30399"/>
    <w:rsid w:val="00A94A18"/>
    <w:rsid w:val="00AA68DC"/>
    <w:rsid w:val="00C050DE"/>
    <w:rsid w:val="00C41587"/>
    <w:rsid w:val="00C90635"/>
    <w:rsid w:val="00DA4416"/>
    <w:rsid w:val="00E1417A"/>
    <w:rsid w:val="00E61065"/>
    <w:rsid w:val="00F7237E"/>
    <w:rsid w:val="00FA7E44"/>
    <w:rsid w:val="00FC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2F5A2"/>
  <w15:docId w15:val="{E1068935-6750-4C75-AB83-8EC20A17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C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dText">
    <w:name w:val="QuotedText"/>
    <w:aliases w:val="qt"/>
    <w:basedOn w:val="Normal"/>
    <w:rsid w:val="009B49B8"/>
    <w:pPr>
      <w:spacing w:before="280" w:line="280" w:lineRule="exact"/>
      <w:ind w:left="1440" w:right="1440"/>
      <w:jc w:val="both"/>
    </w:pPr>
    <w:rPr>
      <w:rFonts w:ascii="Times" w:hAnsi="Times"/>
      <w:szCs w:val="20"/>
    </w:rPr>
  </w:style>
  <w:style w:type="paragraph" w:styleId="Footer">
    <w:name w:val="footer"/>
    <w:aliases w:val="f,footer"/>
    <w:basedOn w:val="Normal"/>
    <w:link w:val="FooterChar"/>
    <w:rsid w:val="009F44AD"/>
    <w:pPr>
      <w:tabs>
        <w:tab w:val="center" w:pos="4680"/>
        <w:tab w:val="right" w:pos="9360"/>
      </w:tabs>
      <w:spacing w:line="280" w:lineRule="exact"/>
    </w:pPr>
    <w:rPr>
      <w:rFonts w:ascii="Times" w:hAnsi="Times"/>
      <w:szCs w:val="20"/>
    </w:rPr>
  </w:style>
  <w:style w:type="character" w:customStyle="1" w:styleId="FooterChar">
    <w:name w:val="Footer Char"/>
    <w:aliases w:val="f Char,footer Char"/>
    <w:basedOn w:val="DefaultParagraphFont"/>
    <w:link w:val="Footer"/>
    <w:rsid w:val="009F44AD"/>
    <w:rPr>
      <w:rFonts w:ascii="Times" w:hAnsi="Times"/>
      <w:sz w:val="24"/>
    </w:rPr>
  </w:style>
  <w:style w:type="paragraph" w:customStyle="1" w:styleId="ParaNORMAL">
    <w:name w:val="ParaNORMAL"/>
    <w:aliases w:val="p,i,party,ParaFLUSH2,ohhar,RG Quick Para,pf2,ParaNtcbORMAL"/>
    <w:basedOn w:val="Normal"/>
    <w:rsid w:val="009F44AD"/>
    <w:pPr>
      <w:spacing w:before="280" w:line="280" w:lineRule="exact"/>
      <w:ind w:firstLine="720"/>
      <w:jc w:val="both"/>
    </w:pPr>
    <w:rPr>
      <w:rFonts w:ascii="Times" w:hAnsi="Times"/>
      <w:szCs w:val="20"/>
    </w:rPr>
  </w:style>
  <w:style w:type="paragraph" w:customStyle="1" w:styleId="NormalCenterBold">
    <w:name w:val="NormalCenterBold"/>
    <w:aliases w:val="ncb"/>
    <w:basedOn w:val="TitleCenterBold"/>
    <w:next w:val="ParaNORMAL"/>
    <w:rsid w:val="009F44AD"/>
    <w:pPr>
      <w:spacing w:before="0"/>
    </w:pPr>
  </w:style>
  <w:style w:type="paragraph" w:customStyle="1" w:styleId="TitleCenterBold">
    <w:name w:val="TitleCenterBold"/>
    <w:aliases w:val="tcb"/>
    <w:basedOn w:val="Normal"/>
    <w:next w:val="ParaNORMAL"/>
    <w:rsid w:val="009F44AD"/>
    <w:pPr>
      <w:keepNext/>
      <w:spacing w:before="360" w:line="280" w:lineRule="exact"/>
      <w:jc w:val="center"/>
    </w:pPr>
    <w:rPr>
      <w:rFonts w:ascii="Times" w:hAnsi="Times"/>
      <w:b/>
      <w:smallCaps/>
      <w:szCs w:val="20"/>
    </w:rPr>
  </w:style>
  <w:style w:type="paragraph" w:customStyle="1" w:styleId="ParaFLUSH">
    <w:name w:val="ParaFLUSH"/>
    <w:aliases w:val="pf"/>
    <w:basedOn w:val="ParaNORMAL"/>
    <w:rsid w:val="009F44AD"/>
    <w:pPr>
      <w:ind w:firstLine="0"/>
    </w:pPr>
  </w:style>
  <w:style w:type="paragraph" w:customStyle="1" w:styleId="ParaNORMALDS">
    <w:name w:val="ParaNORMALDS"/>
    <w:aliases w:val="pds,ParaNORMALds,ParaNORMAL DS,paraNORMALds,paradoublesp,parado,paraNO"/>
    <w:basedOn w:val="ParaNORMAL"/>
    <w:rsid w:val="009F44AD"/>
    <w:pPr>
      <w:spacing w:before="0" w:line="520" w:lineRule="exact"/>
    </w:pPr>
  </w:style>
  <w:style w:type="paragraph" w:customStyle="1" w:styleId="ParaSECTIONDS">
    <w:name w:val="ParaSECTIONDS"/>
    <w:aliases w:val="psds,ParaSECTIONds"/>
    <w:basedOn w:val="ParaNORMALDS"/>
    <w:rsid w:val="009F44AD"/>
    <w:pPr>
      <w:tabs>
        <w:tab w:val="right" w:pos="1699"/>
        <w:tab w:val="left" w:pos="2016"/>
      </w:tabs>
      <w:ind w:firstLine="0"/>
    </w:pPr>
  </w:style>
  <w:style w:type="paragraph" w:customStyle="1" w:styleId="ParaFLUSHDS">
    <w:name w:val="ParaFLUSHDS"/>
    <w:aliases w:val="pfds,ParaFLUSHds"/>
    <w:basedOn w:val="ParaNORMALDS"/>
    <w:rsid w:val="009F44AD"/>
    <w:pPr>
      <w:ind w:firstLine="0"/>
    </w:pPr>
  </w:style>
  <w:style w:type="paragraph" w:customStyle="1" w:styleId="QuotedTextDS">
    <w:name w:val="QuotedTextDS"/>
    <w:aliases w:val="qtds,QuotedTextds"/>
    <w:basedOn w:val="Normal"/>
    <w:rsid w:val="009F44AD"/>
    <w:pPr>
      <w:spacing w:before="240" w:after="200" w:line="280" w:lineRule="exact"/>
      <w:ind w:left="1440" w:right="1440"/>
      <w:jc w:val="both"/>
    </w:pPr>
    <w:rPr>
      <w:rFonts w:ascii="Times" w:hAnsi="Times"/>
      <w:szCs w:val="20"/>
    </w:rPr>
  </w:style>
  <w:style w:type="paragraph" w:customStyle="1" w:styleId="ParaNUMBEREDds">
    <w:name w:val="ParaNUMBEREDds"/>
    <w:aliases w:val="pnds,ParaNUMBEREDDS"/>
    <w:basedOn w:val="ParaNORMALDS"/>
    <w:rsid w:val="009F44AD"/>
    <w:pPr>
      <w:tabs>
        <w:tab w:val="right" w:pos="936"/>
        <w:tab w:val="left" w:pos="1238"/>
        <w:tab w:val="left" w:pos="1440"/>
      </w:tabs>
      <w:ind w:firstLine="0"/>
    </w:pPr>
  </w:style>
  <w:style w:type="character" w:customStyle="1" w:styleId="SignatureChar">
    <w:name w:val="Signature Char"/>
    <w:aliases w:val="si Char"/>
    <w:link w:val="Signature"/>
    <w:rsid w:val="009F44AD"/>
    <w:rPr>
      <w:rFonts w:ascii="Times" w:hAnsi="Times"/>
    </w:rPr>
  </w:style>
  <w:style w:type="paragraph" w:styleId="Signature">
    <w:name w:val="Signature"/>
    <w:aliases w:val="si"/>
    <w:basedOn w:val="Normal"/>
    <w:link w:val="SignatureChar"/>
    <w:rsid w:val="009F44AD"/>
    <w:pPr>
      <w:keepNext/>
      <w:tabs>
        <w:tab w:val="left" w:leader="underscore" w:pos="9360"/>
      </w:tabs>
      <w:spacing w:line="280" w:lineRule="exact"/>
      <w:ind w:left="4968" w:hanging="288"/>
    </w:pPr>
    <w:rPr>
      <w:rFonts w:ascii="Times" w:hAnsi="Times"/>
      <w:sz w:val="20"/>
      <w:szCs w:val="20"/>
    </w:rPr>
  </w:style>
  <w:style w:type="character" w:customStyle="1" w:styleId="SignatureChar1">
    <w:name w:val="Signature Char1"/>
    <w:basedOn w:val="DefaultParagraphFont"/>
    <w:semiHidden/>
    <w:rsid w:val="009F44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TO:</vt:lpstr>
    </vt:vector>
  </TitlesOfParts>
  <Company>SVCC</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SVCC</dc:creator>
  <cp:keywords/>
  <dc:description/>
  <cp:lastModifiedBy>dana.j.chacon</cp:lastModifiedBy>
  <cp:revision>4</cp:revision>
  <dcterms:created xsi:type="dcterms:W3CDTF">2018-07-11T12:47:00Z</dcterms:created>
  <dcterms:modified xsi:type="dcterms:W3CDTF">2018-07-12T18:27:00Z</dcterms:modified>
</cp:coreProperties>
</file>