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B0C" w:rsidRPr="00094460" w:rsidRDefault="00A70B0C" w:rsidP="00A70B0C">
      <w:pPr>
        <w:pStyle w:val="NormalWeb"/>
        <w:spacing w:before="0" w:beforeAutospacing="0" w:after="0" w:afterAutospacing="0"/>
        <w:jc w:val="center"/>
      </w:pPr>
      <w:r w:rsidRPr="00094460">
        <w:rPr>
          <w:b/>
          <w:bCs/>
          <w:color w:val="000000"/>
        </w:rPr>
        <w:t>Sauk Valley Community College</w:t>
      </w:r>
    </w:p>
    <w:p w:rsidR="00A70B0C" w:rsidRPr="00094460" w:rsidRDefault="00A70B0C" w:rsidP="00A70B0C">
      <w:pPr>
        <w:pStyle w:val="NormalWeb"/>
        <w:spacing w:before="0" w:beforeAutospacing="0" w:after="0" w:afterAutospacing="0"/>
        <w:jc w:val="center"/>
      </w:pPr>
      <w:r w:rsidRPr="00094460">
        <w:rPr>
          <w:b/>
          <w:bCs/>
          <w:color w:val="000000"/>
        </w:rPr>
        <w:t>November 26, 2018</w:t>
      </w:r>
    </w:p>
    <w:p w:rsidR="00A70B0C" w:rsidRDefault="00A70B0C" w:rsidP="00A70B0C"/>
    <w:p w:rsidR="00A70B0C" w:rsidRPr="00094460" w:rsidRDefault="00A70B0C" w:rsidP="00A70B0C"/>
    <w:p w:rsidR="00A70B0C" w:rsidRPr="00094460" w:rsidRDefault="00A70B0C" w:rsidP="00A70B0C">
      <w:pPr>
        <w:pStyle w:val="NormalWeb"/>
        <w:spacing w:before="0" w:beforeAutospacing="0" w:after="0" w:afterAutospacing="0"/>
        <w:jc w:val="right"/>
      </w:pPr>
      <w:r w:rsidRPr="00094460">
        <w:rPr>
          <w:b/>
          <w:bCs/>
          <w:color w:val="000000"/>
          <w:u w:val="single"/>
        </w:rPr>
        <w:t xml:space="preserve">Agenda Item 3.1.2 </w:t>
      </w:r>
    </w:p>
    <w:p w:rsidR="00A70B0C" w:rsidRPr="00094460" w:rsidRDefault="00A70B0C" w:rsidP="00A70B0C"/>
    <w:p w:rsidR="00A70B0C" w:rsidRPr="00094460" w:rsidRDefault="00A70B0C" w:rsidP="00A70B0C">
      <w:pPr>
        <w:pStyle w:val="NormalWeb"/>
        <w:spacing w:before="0" w:beforeAutospacing="0" w:after="0" w:afterAutospacing="0"/>
        <w:ind w:left="2160" w:hanging="2160"/>
      </w:pPr>
      <w:r w:rsidRPr="00094460">
        <w:rPr>
          <w:b/>
          <w:bCs/>
          <w:color w:val="000000"/>
        </w:rPr>
        <w:t>Topic:</w:t>
      </w:r>
      <w:r w:rsidRPr="00094460">
        <w:rPr>
          <w:rStyle w:val="apple-tab-span"/>
          <w:b/>
          <w:bCs/>
          <w:color w:val="000000"/>
        </w:rPr>
        <w:tab/>
      </w:r>
      <w:r w:rsidRPr="00094460">
        <w:rPr>
          <w:b/>
        </w:rPr>
        <w:t xml:space="preserve">College Security Update – Information Security Report, </w:t>
      </w:r>
      <w:proofErr w:type="spellStart"/>
      <w:r w:rsidRPr="00094460">
        <w:rPr>
          <w:b/>
        </w:rPr>
        <w:t>Clery</w:t>
      </w:r>
      <w:proofErr w:type="spellEnd"/>
      <w:r w:rsidRPr="00094460">
        <w:rPr>
          <w:b/>
        </w:rPr>
        <w:t xml:space="preserve"> Safety &amp; Security Report, and Introduction of College Resource Officer</w:t>
      </w:r>
    </w:p>
    <w:p w:rsidR="00A70B0C" w:rsidRPr="00094460" w:rsidRDefault="00A70B0C" w:rsidP="00A70B0C"/>
    <w:p w:rsidR="00A70B0C" w:rsidRPr="00094460" w:rsidRDefault="00A70B0C" w:rsidP="00A70B0C">
      <w:pPr>
        <w:pStyle w:val="NormalWeb"/>
        <w:spacing w:before="0" w:beforeAutospacing="0" w:after="0" w:afterAutospacing="0"/>
        <w:ind w:left="2160" w:hanging="2160"/>
      </w:pPr>
      <w:r w:rsidRPr="00094460">
        <w:rPr>
          <w:b/>
          <w:bCs/>
          <w:color w:val="000000"/>
        </w:rPr>
        <w:t>Strategic Direction:</w:t>
      </w:r>
      <w:r w:rsidRPr="00094460">
        <w:rPr>
          <w:rStyle w:val="apple-tab-span"/>
          <w:b/>
          <w:bCs/>
          <w:color w:val="000000"/>
        </w:rPr>
        <w:tab/>
      </w:r>
      <w:r w:rsidRPr="00094460">
        <w:rPr>
          <w:b/>
          <w:bCs/>
          <w:color w:val="000000"/>
        </w:rPr>
        <w:t xml:space="preserve">College Health Metric </w:t>
      </w:r>
      <w:r>
        <w:rPr>
          <w:b/>
          <w:bCs/>
          <w:color w:val="000000"/>
        </w:rPr>
        <w:t xml:space="preserve">4 </w:t>
      </w:r>
      <w:r w:rsidRPr="00094460">
        <w:rPr>
          <w:b/>
          <w:bCs/>
          <w:color w:val="000000"/>
        </w:rPr>
        <w:t>– Campus Environment – College facilities and grounds are clean and updated.  The campus is safe, secure and welcoming.</w:t>
      </w:r>
    </w:p>
    <w:p w:rsidR="00A70B0C" w:rsidRPr="00094460" w:rsidRDefault="00A70B0C" w:rsidP="00A70B0C"/>
    <w:p w:rsidR="00A70B0C" w:rsidRPr="00094460" w:rsidRDefault="00A70B0C" w:rsidP="00A70B0C">
      <w:pPr>
        <w:pStyle w:val="NormalWeb"/>
        <w:spacing w:before="0" w:beforeAutospacing="0" w:after="0" w:afterAutospacing="0"/>
      </w:pPr>
      <w:r w:rsidRPr="00094460">
        <w:rPr>
          <w:b/>
          <w:bCs/>
          <w:color w:val="000000"/>
        </w:rPr>
        <w:t>Presented By:</w:t>
      </w:r>
      <w:r w:rsidRPr="00094460">
        <w:rPr>
          <w:rStyle w:val="apple-tab-span"/>
          <w:b/>
          <w:bCs/>
          <w:color w:val="000000"/>
        </w:rPr>
        <w:tab/>
      </w:r>
      <w:r w:rsidRPr="00094460">
        <w:rPr>
          <w:rStyle w:val="apple-tab-span"/>
          <w:b/>
          <w:bCs/>
          <w:color w:val="000000"/>
        </w:rPr>
        <w:tab/>
      </w:r>
      <w:r w:rsidRPr="00094460">
        <w:rPr>
          <w:b/>
          <w:bCs/>
          <w:color w:val="000000"/>
        </w:rPr>
        <w:t xml:space="preserve">Dr. David </w:t>
      </w:r>
      <w:proofErr w:type="spellStart"/>
      <w:r w:rsidRPr="00094460">
        <w:rPr>
          <w:b/>
          <w:bCs/>
          <w:color w:val="000000"/>
        </w:rPr>
        <w:t>Hellmich</w:t>
      </w:r>
      <w:proofErr w:type="spellEnd"/>
      <w:r w:rsidRPr="00094460">
        <w:rPr>
          <w:b/>
          <w:bCs/>
          <w:color w:val="000000"/>
        </w:rPr>
        <w:t xml:space="preserve"> and Eric Epps</w:t>
      </w:r>
    </w:p>
    <w:p w:rsidR="00A70B0C" w:rsidRPr="00094460" w:rsidRDefault="00A70B0C" w:rsidP="00A70B0C"/>
    <w:p w:rsidR="00A70B0C" w:rsidRPr="00094460" w:rsidRDefault="00A70B0C" w:rsidP="00A70B0C">
      <w:pPr>
        <w:pStyle w:val="NormalWeb"/>
        <w:spacing w:before="0" w:beforeAutospacing="0" w:after="0" w:afterAutospacing="0"/>
      </w:pPr>
      <w:r w:rsidRPr="00094460">
        <w:rPr>
          <w:b/>
          <w:bCs/>
          <w:color w:val="000000"/>
        </w:rPr>
        <w:t>Presentation:</w:t>
      </w:r>
    </w:p>
    <w:p w:rsidR="00A70B0C" w:rsidRPr="00094460" w:rsidRDefault="00A70B0C" w:rsidP="00A70B0C">
      <w:pPr>
        <w:pStyle w:val="NormalWeb"/>
        <w:spacing w:before="0" w:beforeAutospacing="0" w:after="0" w:afterAutospacing="0"/>
        <w:ind w:firstLine="720"/>
        <w:rPr>
          <w:color w:val="000000"/>
        </w:rPr>
      </w:pPr>
      <w:r w:rsidRPr="00094460">
        <w:rPr>
          <w:color w:val="000000"/>
        </w:rPr>
        <w:t>The College Security Update covers the following topics:</w:t>
      </w:r>
    </w:p>
    <w:p w:rsidR="00A70B0C" w:rsidRPr="00094460" w:rsidRDefault="00A70B0C" w:rsidP="00A70B0C">
      <w:pPr>
        <w:pStyle w:val="NormalWeb"/>
        <w:spacing w:before="0" w:beforeAutospacing="0" w:after="0" w:afterAutospacing="0"/>
        <w:ind w:firstLine="720"/>
        <w:rPr>
          <w:color w:val="000000"/>
        </w:rPr>
      </w:pPr>
    </w:p>
    <w:p w:rsidR="00A70B0C" w:rsidRPr="00094460" w:rsidRDefault="00A70B0C" w:rsidP="00A70B0C">
      <w:pPr>
        <w:pStyle w:val="NormalWeb"/>
        <w:spacing w:before="0" w:beforeAutospacing="0" w:after="0" w:afterAutospacing="0"/>
        <w:ind w:firstLine="720"/>
        <w:rPr>
          <w:b/>
          <w:i/>
          <w:color w:val="000000"/>
        </w:rPr>
      </w:pPr>
      <w:r w:rsidRPr="00094460">
        <w:rPr>
          <w:b/>
          <w:i/>
          <w:color w:val="000000"/>
        </w:rPr>
        <w:t>Information Security Report—</w:t>
      </w:r>
    </w:p>
    <w:p w:rsidR="00A70B0C" w:rsidRPr="00094460" w:rsidRDefault="00A70B0C" w:rsidP="00A70B0C">
      <w:pPr>
        <w:pStyle w:val="NormalWeb"/>
        <w:spacing w:before="0" w:beforeAutospacing="0" w:after="0" w:afterAutospacing="0"/>
        <w:ind w:firstLine="720"/>
        <w:rPr>
          <w:color w:val="000000"/>
        </w:rPr>
      </w:pPr>
      <w:r w:rsidRPr="00094460">
        <w:rPr>
          <w:color w:val="000000"/>
        </w:rPr>
        <w:t>In accordance with Board Policy 430.01, the College has updated its Information Security Program and has taken actions to verify and update the security of student and employee information.</w:t>
      </w:r>
    </w:p>
    <w:p w:rsidR="00A70B0C" w:rsidRPr="00094460" w:rsidRDefault="00A70B0C" w:rsidP="00A70B0C">
      <w:pPr>
        <w:pStyle w:val="NormalWeb"/>
        <w:spacing w:before="0" w:beforeAutospacing="0" w:after="0" w:afterAutospacing="0"/>
        <w:ind w:firstLine="720"/>
        <w:rPr>
          <w:color w:val="000000"/>
        </w:rPr>
      </w:pPr>
    </w:p>
    <w:p w:rsidR="00A70B0C" w:rsidRPr="00094460" w:rsidRDefault="00A70B0C" w:rsidP="00A70B0C">
      <w:pPr>
        <w:pStyle w:val="NormalWeb"/>
        <w:spacing w:before="0" w:beforeAutospacing="0" w:after="0" w:afterAutospacing="0"/>
        <w:ind w:firstLine="720"/>
        <w:rPr>
          <w:b/>
          <w:i/>
          <w:color w:val="000000"/>
        </w:rPr>
      </w:pPr>
      <w:proofErr w:type="spellStart"/>
      <w:r w:rsidRPr="00094460">
        <w:rPr>
          <w:b/>
          <w:i/>
          <w:color w:val="000000"/>
        </w:rPr>
        <w:t>Clery</w:t>
      </w:r>
      <w:proofErr w:type="spellEnd"/>
      <w:r w:rsidRPr="00094460">
        <w:rPr>
          <w:b/>
          <w:i/>
          <w:color w:val="000000"/>
        </w:rPr>
        <w:t xml:space="preserve"> Safety &amp; Security Report—</w:t>
      </w:r>
    </w:p>
    <w:p w:rsidR="00A70B0C" w:rsidRPr="00094460" w:rsidRDefault="00A70B0C" w:rsidP="00A70B0C">
      <w:pPr>
        <w:pStyle w:val="NormalWeb"/>
        <w:spacing w:before="0" w:beforeAutospacing="0" w:after="0" w:afterAutospacing="0"/>
        <w:ind w:firstLine="720"/>
      </w:pPr>
      <w:r w:rsidRPr="00094460">
        <w:rPr>
          <w:i/>
          <w:iCs/>
          <w:color w:val="000000"/>
          <w:shd w:val="clear" w:color="auto" w:fill="FFFFFF"/>
        </w:rPr>
        <w:t xml:space="preserve">Sauk Valley Community College Annual Security Report </w:t>
      </w:r>
      <w:r w:rsidRPr="00094460">
        <w:rPr>
          <w:color w:val="000000"/>
          <w:shd w:val="clear" w:color="auto" w:fill="FFFFFF"/>
        </w:rPr>
        <w:t xml:space="preserve">is published in compliance with the Jeanne </w:t>
      </w:r>
      <w:proofErr w:type="spellStart"/>
      <w:r w:rsidRPr="00094460">
        <w:rPr>
          <w:color w:val="000000"/>
          <w:shd w:val="clear" w:color="auto" w:fill="FFFFFF"/>
        </w:rPr>
        <w:t>Clery</w:t>
      </w:r>
      <w:proofErr w:type="spellEnd"/>
      <w:r w:rsidRPr="00094460">
        <w:rPr>
          <w:color w:val="000000"/>
          <w:shd w:val="clear" w:color="auto" w:fill="FFFFFF"/>
        </w:rPr>
        <w:t xml:space="preserve"> Disclosure of Campus Security Policy and Campus Crime Statistics Act (“</w:t>
      </w:r>
      <w:proofErr w:type="spellStart"/>
      <w:r w:rsidRPr="00094460">
        <w:rPr>
          <w:color w:val="000000"/>
          <w:shd w:val="clear" w:color="auto" w:fill="FFFFFF"/>
        </w:rPr>
        <w:t>Clery</w:t>
      </w:r>
      <w:proofErr w:type="spellEnd"/>
      <w:r w:rsidRPr="00094460">
        <w:rPr>
          <w:color w:val="000000"/>
          <w:shd w:val="clear" w:color="auto" w:fill="FFFFFF"/>
        </w:rPr>
        <w:t xml:space="preserve"> Act”), the State of Illinois Campus Security Enhancement Act, and Violence </w:t>
      </w:r>
      <w:proofErr w:type="gramStart"/>
      <w:r w:rsidRPr="00094460">
        <w:rPr>
          <w:color w:val="000000"/>
          <w:shd w:val="clear" w:color="auto" w:fill="FFFFFF"/>
        </w:rPr>
        <w:t>Against</w:t>
      </w:r>
      <w:proofErr w:type="gramEnd"/>
      <w:r w:rsidRPr="00094460">
        <w:rPr>
          <w:color w:val="000000"/>
          <w:shd w:val="clear" w:color="auto" w:fill="FFFFFF"/>
        </w:rPr>
        <w:t xml:space="preserve"> Women Act (VAWA).</w:t>
      </w:r>
    </w:p>
    <w:p w:rsidR="00A70B0C" w:rsidRPr="00094460" w:rsidRDefault="00A70B0C" w:rsidP="00A70B0C">
      <w:pPr>
        <w:pStyle w:val="NormalWeb"/>
        <w:spacing w:before="0" w:beforeAutospacing="0" w:after="0" w:afterAutospacing="0"/>
        <w:ind w:firstLine="720"/>
      </w:pPr>
      <w:r w:rsidRPr="00094460">
        <w:rPr>
          <w:color w:val="222222"/>
        </w:rPr>
        <w:t>This report addresses Sauk’s policies, procedures, and programs concerning safety and security.  Statistics for three prior years are included for certain types of crimes reported to have occurred on campus and on public property immediately adjacent to the campus.</w:t>
      </w:r>
      <w:r w:rsidRPr="00094460">
        <w:rPr>
          <w:noProof/>
          <w:color w:val="222222"/>
        </w:rPr>
        <w:drawing>
          <wp:inline distT="0" distB="0" distL="0" distR="0" wp14:anchorId="5176C77F" wp14:editId="54D02841">
            <wp:extent cx="9525" cy="9525"/>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94460">
        <w:rPr>
          <w:color w:val="222222"/>
        </w:rPr>
        <w:t xml:space="preserve">  It is available on the College’s website at the following address: </w:t>
      </w:r>
      <w:hyperlink r:id="rId5" w:history="1">
        <w:r w:rsidRPr="00094460">
          <w:rPr>
            <w:rStyle w:val="Hyperlink"/>
          </w:rPr>
          <w:t>svcc.edu/security-report</w:t>
        </w:r>
      </w:hyperlink>
      <w:r w:rsidRPr="00094460">
        <w:rPr>
          <w:color w:val="222222"/>
        </w:rPr>
        <w:t>.</w:t>
      </w:r>
      <w:r w:rsidRPr="00094460">
        <w:rPr>
          <w:b/>
          <w:bCs/>
          <w:color w:val="000000"/>
        </w:rPr>
        <w:t xml:space="preserve"> </w:t>
      </w:r>
    </w:p>
    <w:p w:rsidR="00A70B0C" w:rsidRPr="00094460" w:rsidRDefault="00A70B0C" w:rsidP="00A70B0C">
      <w:pPr>
        <w:pStyle w:val="NormalWeb"/>
        <w:spacing w:before="0" w:beforeAutospacing="0" w:after="0" w:afterAutospacing="0"/>
        <w:ind w:firstLine="720"/>
      </w:pPr>
    </w:p>
    <w:p w:rsidR="00A70B0C" w:rsidRPr="00094460" w:rsidRDefault="00A70B0C" w:rsidP="00A70B0C">
      <w:pPr>
        <w:pStyle w:val="NormalWeb"/>
        <w:spacing w:before="0" w:beforeAutospacing="0" w:after="0" w:afterAutospacing="0"/>
        <w:ind w:firstLine="720"/>
        <w:rPr>
          <w:b/>
          <w:i/>
        </w:rPr>
      </w:pPr>
      <w:r w:rsidRPr="00094460">
        <w:rPr>
          <w:b/>
          <w:i/>
        </w:rPr>
        <w:t>Introduction of College Resource Officer—</w:t>
      </w:r>
    </w:p>
    <w:p w:rsidR="00A70B0C" w:rsidRPr="00094460" w:rsidRDefault="00A70B0C" w:rsidP="00A70B0C">
      <w:pPr>
        <w:pStyle w:val="NormalWeb"/>
        <w:spacing w:before="0" w:beforeAutospacing="0" w:after="0" w:afterAutospacing="0"/>
        <w:ind w:firstLine="720"/>
      </w:pPr>
      <w:r w:rsidRPr="00094460">
        <w:rPr>
          <w:color w:val="000000"/>
        </w:rPr>
        <w:t>As approved at the July Board meeting, Sauk Valley Community College has entered into an agreement with Lee County for services of a College Resource Officer who is member of the Lee County Sheriff’s Department to be paid by Liability, Protection and Settlement Funds (Fund 12, Tort Fund).  </w:t>
      </w:r>
    </w:p>
    <w:p w:rsidR="00A70B0C" w:rsidRPr="00094460" w:rsidRDefault="00A70B0C" w:rsidP="00A70B0C">
      <w:pPr>
        <w:pStyle w:val="NormalWeb"/>
        <w:spacing w:before="0" w:beforeAutospacing="0" w:after="0" w:afterAutospacing="0"/>
        <w:ind w:firstLine="720"/>
      </w:pPr>
      <w:r w:rsidRPr="00094460">
        <w:rPr>
          <w:color w:val="000000"/>
        </w:rPr>
        <w:t>Deputy Kyle Kellen was selected by the Lee County Sheriff’s Department in cooperation with the College.  Deputy Kellen is a 12-year veteran of the sheriff’s department, an 18-year veteran of the Sublette Fire Department, and has served as an EMT.</w:t>
      </w:r>
    </w:p>
    <w:p w:rsidR="0026064F" w:rsidRDefault="0026064F">
      <w:bookmarkStart w:id="0" w:name="_GoBack"/>
      <w:bookmarkEnd w:id="0"/>
    </w:p>
    <w:sectPr w:rsidR="00260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D4"/>
    <w:rsid w:val="0026064F"/>
    <w:rsid w:val="00722FD4"/>
    <w:rsid w:val="00A7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9936"/>
  <w15:chartTrackingRefBased/>
  <w15:docId w15:val="{61333538-9E1B-4694-9C26-93C17F8A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2FD4"/>
    <w:pPr>
      <w:spacing w:before="100" w:beforeAutospacing="1" w:after="100" w:afterAutospacing="1"/>
    </w:pPr>
  </w:style>
  <w:style w:type="character" w:customStyle="1" w:styleId="apple-tab-span">
    <w:name w:val="apple-tab-span"/>
    <w:basedOn w:val="DefaultParagraphFont"/>
    <w:rsid w:val="00722FD4"/>
  </w:style>
  <w:style w:type="character" w:styleId="Hyperlink">
    <w:name w:val="Hyperlink"/>
    <w:basedOn w:val="DefaultParagraphFont"/>
    <w:uiPriority w:val="99"/>
    <w:semiHidden/>
    <w:unhideWhenUsed/>
    <w:rsid w:val="00722F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vcc.edu/departments/irp/reporting/campus-security-report.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EmmaLea Bittner</dc:creator>
  <cp:keywords/>
  <dc:description/>
  <cp:lastModifiedBy>EmmaLea Bittner</cp:lastModifiedBy>
  <cp:revision>2</cp:revision>
  <dcterms:created xsi:type="dcterms:W3CDTF">2018-11-19T22:23:00Z</dcterms:created>
  <dcterms:modified xsi:type="dcterms:W3CDTF">2018-11-19T22:23:00Z</dcterms:modified>
</cp:coreProperties>
</file>