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C0C" w:rsidRDefault="007071F9" w:rsidP="007071F9">
      <w:pPr>
        <w:jc w:val="center"/>
        <w:rPr>
          <w:b/>
        </w:rPr>
      </w:pPr>
      <w:smartTag w:uri="urn:schemas-microsoft-com:office:smarttags" w:element="place">
        <w:smartTag w:uri="urn:schemas-microsoft-com:office:smarttags" w:element="PlaceName">
          <w:r>
            <w:rPr>
              <w:b/>
            </w:rPr>
            <w:t>Sauk</w:t>
          </w:r>
        </w:smartTag>
        <w:r>
          <w:rPr>
            <w:b/>
          </w:rPr>
          <w:t xml:space="preserve"> </w:t>
        </w:r>
        <w:smartTag w:uri="urn:schemas-microsoft-com:office:smarttags" w:element="PlaceType">
          <w:r>
            <w:rPr>
              <w:b/>
            </w:rPr>
            <w:t>Valley</w:t>
          </w:r>
        </w:smartTag>
        <w:r>
          <w:rPr>
            <w:b/>
          </w:rPr>
          <w:t xml:space="preserve"> </w:t>
        </w:r>
        <w:smartTag w:uri="urn:schemas-microsoft-com:office:smarttags" w:element="PlaceType">
          <w:r>
            <w:rPr>
              <w:b/>
            </w:rPr>
            <w:t>Community College</w:t>
          </w:r>
        </w:smartTag>
      </w:smartTag>
    </w:p>
    <w:p w:rsidR="007071F9" w:rsidRDefault="002223AA" w:rsidP="007071F9">
      <w:pPr>
        <w:jc w:val="center"/>
        <w:rPr>
          <w:b/>
        </w:rPr>
      </w:pPr>
      <w:r>
        <w:rPr>
          <w:b/>
        </w:rPr>
        <w:t>July 27</w:t>
      </w:r>
      <w:r w:rsidR="00FE5B0E">
        <w:rPr>
          <w:b/>
        </w:rPr>
        <w:t>, 20</w:t>
      </w:r>
      <w:r>
        <w:rPr>
          <w:b/>
        </w:rPr>
        <w:t>15</w:t>
      </w:r>
    </w:p>
    <w:p w:rsidR="007071F9" w:rsidRDefault="007071F9" w:rsidP="007071F9">
      <w:pPr>
        <w:jc w:val="center"/>
        <w:rPr>
          <w:b/>
        </w:rPr>
      </w:pPr>
    </w:p>
    <w:p w:rsidR="00E81DB5" w:rsidRDefault="00E81DB5" w:rsidP="007071F9">
      <w:pPr>
        <w:jc w:val="center"/>
        <w:rPr>
          <w:b/>
        </w:rPr>
      </w:pPr>
    </w:p>
    <w:p w:rsidR="007071F9" w:rsidRDefault="00BF56AC" w:rsidP="007071F9">
      <w:pPr>
        <w:jc w:val="right"/>
      </w:pPr>
      <w:r>
        <w:rPr>
          <w:b/>
          <w:u w:val="single"/>
        </w:rPr>
        <w:t xml:space="preserve">Agenda </w:t>
      </w:r>
      <w:r w:rsidR="009B67C8">
        <w:rPr>
          <w:b/>
          <w:u w:val="single"/>
        </w:rPr>
        <w:t>Item</w:t>
      </w:r>
      <w:r w:rsidR="00054206">
        <w:rPr>
          <w:b/>
          <w:u w:val="single"/>
        </w:rPr>
        <w:t xml:space="preserve"> 2.8</w:t>
      </w:r>
      <w:r w:rsidR="001515E5">
        <w:rPr>
          <w:b/>
          <w:u w:val="single"/>
        </w:rPr>
        <w:t xml:space="preserve"> </w:t>
      </w:r>
    </w:p>
    <w:p w:rsidR="007071F9" w:rsidRDefault="007071F9" w:rsidP="007071F9"/>
    <w:p w:rsidR="00E81DB5" w:rsidRDefault="00E81DB5" w:rsidP="007071F9"/>
    <w:p w:rsidR="007071F9" w:rsidRDefault="007071F9" w:rsidP="007071F9">
      <w:pPr>
        <w:rPr>
          <w:b/>
        </w:rPr>
      </w:pPr>
      <w:r>
        <w:rPr>
          <w:b/>
        </w:rPr>
        <w:t>Topic:</w:t>
      </w:r>
      <w:r>
        <w:rPr>
          <w:b/>
        </w:rPr>
        <w:tab/>
      </w:r>
      <w:r>
        <w:rPr>
          <w:b/>
        </w:rPr>
        <w:tab/>
      </w:r>
      <w:r>
        <w:rPr>
          <w:b/>
        </w:rPr>
        <w:tab/>
      </w:r>
      <w:r w:rsidR="00BF56AC">
        <w:rPr>
          <w:b/>
        </w:rPr>
        <w:t>Working Cash Fund Interest</w:t>
      </w:r>
      <w:r w:rsidR="00A478FC">
        <w:rPr>
          <w:b/>
        </w:rPr>
        <w:t xml:space="preserve"> Transfer</w:t>
      </w:r>
      <w:bookmarkStart w:id="0" w:name="_GoBack"/>
      <w:bookmarkEnd w:id="0"/>
    </w:p>
    <w:p w:rsidR="007071F9" w:rsidRDefault="007071F9" w:rsidP="007071F9">
      <w:pPr>
        <w:rPr>
          <w:b/>
        </w:rPr>
      </w:pPr>
    </w:p>
    <w:p w:rsidR="00E81DB5" w:rsidRDefault="00E81DB5" w:rsidP="007071F9">
      <w:pPr>
        <w:rPr>
          <w:b/>
        </w:rPr>
      </w:pPr>
    </w:p>
    <w:p w:rsidR="007071F9" w:rsidRDefault="002223AA" w:rsidP="007071F9">
      <w:pPr>
        <w:rPr>
          <w:b/>
        </w:rPr>
      </w:pPr>
      <w:r>
        <w:rPr>
          <w:b/>
        </w:rPr>
        <w:t>Presented By:</w:t>
      </w:r>
      <w:r>
        <w:rPr>
          <w:b/>
        </w:rPr>
        <w:tab/>
      </w:r>
      <w:r>
        <w:rPr>
          <w:b/>
        </w:rPr>
        <w:tab/>
        <w:t xml:space="preserve">Dr. David </w:t>
      </w:r>
      <w:proofErr w:type="spellStart"/>
      <w:r>
        <w:rPr>
          <w:b/>
        </w:rPr>
        <w:t>Hellmich</w:t>
      </w:r>
      <w:proofErr w:type="spellEnd"/>
      <w:r>
        <w:rPr>
          <w:b/>
        </w:rPr>
        <w:t xml:space="preserve"> and Melissa Dye</w:t>
      </w:r>
    </w:p>
    <w:p w:rsidR="007071F9" w:rsidRDefault="007071F9" w:rsidP="007071F9">
      <w:pPr>
        <w:rPr>
          <w:b/>
        </w:rPr>
      </w:pPr>
    </w:p>
    <w:p w:rsidR="00E81DB5" w:rsidRDefault="00E81DB5" w:rsidP="007071F9">
      <w:pPr>
        <w:rPr>
          <w:b/>
        </w:rPr>
      </w:pPr>
    </w:p>
    <w:p w:rsidR="007071F9" w:rsidRDefault="007071F9" w:rsidP="007071F9">
      <w:pPr>
        <w:rPr>
          <w:b/>
        </w:rPr>
      </w:pPr>
      <w:r>
        <w:rPr>
          <w:b/>
        </w:rPr>
        <w:t>Presentation:</w:t>
      </w:r>
    </w:p>
    <w:p w:rsidR="007071F9" w:rsidRDefault="00BF56AC" w:rsidP="007071F9">
      <w:pPr>
        <w:rPr>
          <w:b/>
        </w:rPr>
      </w:pPr>
      <w:r>
        <w:rPr>
          <w:b/>
        </w:rPr>
        <w:tab/>
      </w:r>
    </w:p>
    <w:p w:rsidR="00054206" w:rsidRDefault="00BF56AC" w:rsidP="00BF56AC">
      <w:pPr>
        <w:ind w:left="720"/>
      </w:pPr>
      <w:r>
        <w:t>The Public Community College Act allows for the permanent transfer of interest earned</w:t>
      </w:r>
    </w:p>
    <w:p w:rsidR="00BF56AC" w:rsidRDefault="00BF56AC" w:rsidP="00054206">
      <w:proofErr w:type="gramStart"/>
      <w:r>
        <w:t>in</w:t>
      </w:r>
      <w:proofErr w:type="gramEnd"/>
      <w:r>
        <w:t xml:space="preserve"> the Working Cash Fund to the Operating Funds.  The law indicates that this can be a permanent transfer, that a separate board resolution is required for each transfer, and that the specific dollars and purpose of the transfer must be reflected in the resolution.  The attached resolution meets these statutory requirements.</w:t>
      </w:r>
    </w:p>
    <w:p w:rsidR="00BF56AC" w:rsidRDefault="00BF56AC" w:rsidP="00BF56AC"/>
    <w:p w:rsidR="00054206" w:rsidRDefault="00C30251" w:rsidP="00BF56AC">
      <w:pPr>
        <w:ind w:left="720"/>
      </w:pPr>
      <w:r>
        <w:t>Interest of $</w:t>
      </w:r>
      <w:r w:rsidR="002223AA">
        <w:t>177</w:t>
      </w:r>
      <w:r w:rsidR="00FE7D65" w:rsidRPr="005F3E7B">
        <w:t>,</w:t>
      </w:r>
      <w:r w:rsidR="002223AA">
        <w:t>500</w:t>
      </w:r>
      <w:r w:rsidR="00BF56AC">
        <w:t xml:space="preserve"> is available now for transfer to meet ordinary and </w:t>
      </w:r>
      <w:r>
        <w:t>necessary</w:t>
      </w:r>
    </w:p>
    <w:p w:rsidR="00BF56AC" w:rsidRDefault="00C30251" w:rsidP="00054206">
      <w:proofErr w:type="gramStart"/>
      <w:r>
        <w:t>expenditures</w:t>
      </w:r>
      <w:proofErr w:type="gramEnd"/>
      <w:r>
        <w:t>.</w:t>
      </w:r>
    </w:p>
    <w:p w:rsidR="00BF56AC" w:rsidRDefault="00BF56AC" w:rsidP="007071F9">
      <w:pPr>
        <w:rPr>
          <w:b/>
        </w:rPr>
      </w:pPr>
    </w:p>
    <w:p w:rsidR="00C66A0D" w:rsidRPr="00C66A0D" w:rsidRDefault="00C66A0D" w:rsidP="001515E5">
      <w:pPr>
        <w:ind w:left="720" w:hanging="720"/>
      </w:pPr>
    </w:p>
    <w:p w:rsidR="007071F9" w:rsidRDefault="007071F9" w:rsidP="007071F9">
      <w:r>
        <w:rPr>
          <w:b/>
        </w:rPr>
        <w:t>Recommendation:</w:t>
      </w:r>
    </w:p>
    <w:p w:rsidR="007071F9" w:rsidRDefault="007071F9" w:rsidP="007071F9"/>
    <w:p w:rsidR="00054206" w:rsidRDefault="007071F9" w:rsidP="007071F9">
      <w:pPr>
        <w:ind w:left="720" w:hanging="720"/>
      </w:pPr>
      <w:r>
        <w:tab/>
      </w:r>
      <w:r w:rsidR="00E81DB5">
        <w:t xml:space="preserve">The administration recommends the Board approve the accompanying </w:t>
      </w:r>
      <w:r w:rsidR="00BF56AC">
        <w:t xml:space="preserve">resolution </w:t>
      </w:r>
    </w:p>
    <w:p w:rsidR="007071F9" w:rsidRDefault="00BF56AC" w:rsidP="007071F9">
      <w:pPr>
        <w:ind w:left="720" w:hanging="720"/>
      </w:pPr>
      <w:proofErr w:type="gramStart"/>
      <w:r>
        <w:t>for</w:t>
      </w:r>
      <w:proofErr w:type="gramEnd"/>
      <w:r>
        <w:t xml:space="preserve"> permanent transfer of $</w:t>
      </w:r>
      <w:r w:rsidR="002223AA">
        <w:t>177,500</w:t>
      </w:r>
      <w:r w:rsidR="005F3E7B">
        <w:t xml:space="preserve"> </w:t>
      </w:r>
      <w:r>
        <w:t>from the Working Cash Fund.</w:t>
      </w:r>
    </w:p>
    <w:p w:rsidR="00BF56AC" w:rsidRDefault="00BF56AC" w:rsidP="007071F9">
      <w:pPr>
        <w:ind w:left="720" w:hanging="720"/>
      </w:pPr>
    </w:p>
    <w:p w:rsidR="00BF56AC" w:rsidRDefault="00BF56AC" w:rsidP="007071F9">
      <w:pPr>
        <w:ind w:left="720" w:hanging="720"/>
      </w:pPr>
      <w:r>
        <w:br w:type="page"/>
      </w:r>
    </w:p>
    <w:p w:rsidR="00BF56AC" w:rsidRDefault="00BF56AC" w:rsidP="007071F9">
      <w:pPr>
        <w:ind w:left="720" w:hanging="720"/>
      </w:pPr>
    </w:p>
    <w:p w:rsidR="00BF56AC" w:rsidRDefault="00BF56AC" w:rsidP="007071F9">
      <w:pPr>
        <w:ind w:left="720" w:hanging="720"/>
      </w:pPr>
    </w:p>
    <w:p w:rsidR="00BF56AC" w:rsidRDefault="00BF56AC" w:rsidP="00BF56AC">
      <w:pPr>
        <w:tabs>
          <w:tab w:val="center" w:pos="4680"/>
        </w:tabs>
        <w:jc w:val="center"/>
        <w:rPr>
          <w:b/>
        </w:rPr>
      </w:pPr>
      <w:r>
        <w:rPr>
          <w:b/>
        </w:rPr>
        <w:t>RESOLUTION AUTHORIZING TRANSFER OF</w:t>
      </w:r>
    </w:p>
    <w:p w:rsidR="00BF56AC" w:rsidRDefault="00BF56AC" w:rsidP="00BF56AC">
      <w:pPr>
        <w:tabs>
          <w:tab w:val="center" w:pos="4680"/>
        </w:tabs>
        <w:rPr>
          <w:b/>
        </w:rPr>
      </w:pPr>
      <w:r>
        <w:rPr>
          <w:b/>
        </w:rPr>
        <w:tab/>
        <w:t>WORKING CASH FUND INTEREST</w:t>
      </w:r>
    </w:p>
    <w:p w:rsidR="00BF56AC" w:rsidRDefault="00BF56AC" w:rsidP="00BF56AC">
      <w:pPr>
        <w:rPr>
          <w:b/>
        </w:rPr>
      </w:pPr>
    </w:p>
    <w:p w:rsidR="00BF56AC" w:rsidRDefault="00BF56AC" w:rsidP="00BF56AC"/>
    <w:p w:rsidR="00BF56AC" w:rsidRDefault="00BF56AC" w:rsidP="00BF56AC">
      <w:pPr>
        <w:ind w:firstLine="720"/>
      </w:pPr>
      <w:r>
        <w:t>WHEREAS, the Board of Trustees of Community College District No. 506 has issued and sold working cash funds and the proceeds thereof have been deposited in a Working Cash Fund; and</w:t>
      </w:r>
    </w:p>
    <w:p w:rsidR="00BF56AC" w:rsidRDefault="00BF56AC" w:rsidP="00BF56AC"/>
    <w:p w:rsidR="00BF56AC" w:rsidRDefault="00BF56AC" w:rsidP="00BF56AC">
      <w:pPr>
        <w:ind w:firstLine="720"/>
      </w:pPr>
      <w:r>
        <w:t>WHEREAS, the Public Community College Act (Illinois Compiled Statutes, Chapter 110, Section 805/3-33.6) authorizes the transfer of interest earned on monies in said Working Cash Fund to the Operations and Maintenance Fund; and</w:t>
      </w:r>
    </w:p>
    <w:p w:rsidR="00BF56AC" w:rsidRDefault="00BF56AC" w:rsidP="00BF56AC">
      <w:pPr>
        <w:ind w:firstLine="720"/>
      </w:pPr>
    </w:p>
    <w:p w:rsidR="00BF56AC" w:rsidRDefault="00BF56AC" w:rsidP="00BF56AC">
      <w:pPr>
        <w:ind w:firstLine="720"/>
      </w:pPr>
      <w:r>
        <w:t>WHEREAS, it is proposed to permanently transfer the interest earned in the Working Cash Fund of said District to the Operations and Maintenance Fund of this District to be used in meeting the ordinary and necessary expenditures of the District.</w:t>
      </w:r>
    </w:p>
    <w:p w:rsidR="00BF56AC" w:rsidRDefault="00BF56AC" w:rsidP="00BF56AC"/>
    <w:p w:rsidR="00BF56AC" w:rsidRDefault="00BF56AC" w:rsidP="00BF56AC">
      <w:pPr>
        <w:ind w:firstLine="720"/>
      </w:pPr>
      <w:r>
        <w:t>NOW, THEREFORE, BE IT RESOLVED, that the Treasurer of the District be and is hereby directed to permanently transfer the interest earned in the Working Cash F</w:t>
      </w:r>
      <w:r w:rsidR="00BE2740">
        <w:t>und in the amount of $</w:t>
      </w:r>
      <w:r w:rsidR="002223AA">
        <w:t>177,500</w:t>
      </w:r>
      <w:r w:rsidR="005F3E7B" w:rsidRPr="005F3E7B">
        <w:t xml:space="preserve"> </w:t>
      </w:r>
      <w:r w:rsidRPr="005F3E7B">
        <w:t>to</w:t>
      </w:r>
      <w:r>
        <w:t xml:space="preserve"> the </w:t>
      </w:r>
      <w:r w:rsidR="008B0EFC">
        <w:t xml:space="preserve">Education and </w:t>
      </w:r>
      <w:r>
        <w:t>Operations and Maintenance Fund, to be used in meeting the ordinary and necessary expenditures of the District.</w:t>
      </w:r>
    </w:p>
    <w:p w:rsidR="00BF56AC" w:rsidRDefault="00BF56AC" w:rsidP="00BF56AC"/>
    <w:p w:rsidR="00BF56AC" w:rsidRDefault="00BF56AC" w:rsidP="00BF56AC"/>
    <w:p w:rsidR="00BF56AC" w:rsidRDefault="00C30251" w:rsidP="00BF56AC">
      <w:r>
        <w:t>Adopted: July 2</w:t>
      </w:r>
      <w:r w:rsidR="002223AA">
        <w:t>7</w:t>
      </w:r>
      <w:r>
        <w:t>, 20</w:t>
      </w:r>
      <w:r w:rsidR="002223AA">
        <w:t>15</w:t>
      </w:r>
    </w:p>
    <w:p w:rsidR="00BF56AC" w:rsidRDefault="00BF56AC" w:rsidP="00BF56AC">
      <w:pPr>
        <w:ind w:firstLine="4320"/>
      </w:pPr>
      <w:r>
        <w:tab/>
      </w:r>
      <w:r>
        <w:tab/>
      </w:r>
      <w:r>
        <w:tab/>
      </w:r>
      <w:r>
        <w:tab/>
      </w:r>
      <w:r>
        <w:tab/>
      </w:r>
      <w:r>
        <w:tab/>
      </w:r>
      <w:r>
        <w:tab/>
      </w:r>
      <w:r>
        <w:tab/>
      </w:r>
      <w:r>
        <w:tab/>
      </w:r>
      <w:r>
        <w:tab/>
      </w:r>
      <w:r>
        <w:tab/>
      </w:r>
      <w:r>
        <w:tab/>
      </w:r>
      <w:r>
        <w:tab/>
        <w:t>____________________________________</w:t>
      </w:r>
      <w:r>
        <w:tab/>
      </w:r>
      <w:r>
        <w:tab/>
      </w:r>
      <w:r>
        <w:tab/>
      </w:r>
      <w:r>
        <w:tab/>
      </w:r>
      <w:r>
        <w:tab/>
      </w:r>
      <w:r>
        <w:tab/>
      </w:r>
      <w:r>
        <w:tab/>
        <w:t>Chairman, Board of Trustees</w:t>
      </w:r>
    </w:p>
    <w:p w:rsidR="00BF56AC" w:rsidRDefault="00BF56AC" w:rsidP="00BF56AC"/>
    <w:p w:rsidR="00BF56AC" w:rsidRDefault="00BF56AC" w:rsidP="00BF56AC"/>
    <w:p w:rsidR="00BF56AC" w:rsidRDefault="00BF56AC" w:rsidP="00BF56AC">
      <w:r>
        <w:tab/>
      </w:r>
      <w:r>
        <w:tab/>
      </w:r>
      <w:r>
        <w:tab/>
      </w:r>
      <w:r>
        <w:tab/>
      </w:r>
      <w:r>
        <w:tab/>
      </w:r>
      <w:r>
        <w:tab/>
        <w:t>_____________________________________</w:t>
      </w:r>
      <w:r>
        <w:tab/>
      </w:r>
      <w:r>
        <w:tab/>
      </w:r>
      <w:r>
        <w:tab/>
      </w:r>
      <w:r>
        <w:tab/>
      </w:r>
      <w:r>
        <w:tab/>
      </w:r>
      <w:r>
        <w:tab/>
      </w:r>
      <w:r>
        <w:tab/>
        <w:t>Secretary, Board of Trustees</w:t>
      </w:r>
    </w:p>
    <w:p w:rsidR="00BF56AC" w:rsidRDefault="00BF56AC" w:rsidP="00BF56AC"/>
    <w:p w:rsidR="00BF56AC" w:rsidRDefault="00BF56AC" w:rsidP="00BF56AC"/>
    <w:p w:rsidR="00BF56AC" w:rsidRPr="007071F9" w:rsidRDefault="00BF56AC" w:rsidP="007071F9">
      <w:pPr>
        <w:ind w:left="720" w:hanging="720"/>
      </w:pPr>
    </w:p>
    <w:sectPr w:rsidR="00BF56AC" w:rsidRPr="007071F9" w:rsidSect="00C66A0D">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2D0946"/>
    <w:multiLevelType w:val="singleLevel"/>
    <w:tmpl w:val="DFD6D2AE"/>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F9"/>
    <w:rsid w:val="00044F1E"/>
    <w:rsid w:val="00054206"/>
    <w:rsid w:val="00055554"/>
    <w:rsid w:val="001457A6"/>
    <w:rsid w:val="001515E5"/>
    <w:rsid w:val="00151A7D"/>
    <w:rsid w:val="001A3E34"/>
    <w:rsid w:val="001F7DE5"/>
    <w:rsid w:val="002223AA"/>
    <w:rsid w:val="00237AC8"/>
    <w:rsid w:val="00282BD3"/>
    <w:rsid w:val="00325D2B"/>
    <w:rsid w:val="00514830"/>
    <w:rsid w:val="00520577"/>
    <w:rsid w:val="00561C90"/>
    <w:rsid w:val="005C6C1D"/>
    <w:rsid w:val="005F3E7B"/>
    <w:rsid w:val="00692061"/>
    <w:rsid w:val="007071F9"/>
    <w:rsid w:val="0086390B"/>
    <w:rsid w:val="008B0EFC"/>
    <w:rsid w:val="008D051A"/>
    <w:rsid w:val="00961D4B"/>
    <w:rsid w:val="0099120B"/>
    <w:rsid w:val="009B67C8"/>
    <w:rsid w:val="00A11F82"/>
    <w:rsid w:val="00A478FC"/>
    <w:rsid w:val="00B47EE5"/>
    <w:rsid w:val="00B74993"/>
    <w:rsid w:val="00BE2740"/>
    <w:rsid w:val="00BF56AC"/>
    <w:rsid w:val="00C27C0C"/>
    <w:rsid w:val="00C30251"/>
    <w:rsid w:val="00C66A0D"/>
    <w:rsid w:val="00CE4EF6"/>
    <w:rsid w:val="00D23DC4"/>
    <w:rsid w:val="00E35C44"/>
    <w:rsid w:val="00E57538"/>
    <w:rsid w:val="00E81DB5"/>
    <w:rsid w:val="00EF65E0"/>
    <w:rsid w:val="00FA0698"/>
    <w:rsid w:val="00FC1A5E"/>
    <w:rsid w:val="00FE5B0E"/>
    <w:rsid w:val="00FE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25111D3B-C035-496D-92A0-137CEC85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E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2061"/>
    <w:pPr>
      <w:framePr w:w="7920" w:h="1980" w:hRule="exact" w:hSpace="180" w:wrap="auto" w:hAnchor="page" w:xAlign="center" w:yAlign="bottom"/>
      <w:ind w:left="2880"/>
    </w:pPr>
    <w:rPr>
      <w:rFonts w:cs="Arial"/>
    </w:rPr>
  </w:style>
  <w:style w:type="paragraph" w:styleId="EnvelopeReturn">
    <w:name w:val="envelope return"/>
    <w:basedOn w:val="Normal"/>
    <w:rsid w:val="00692061"/>
    <w:rPr>
      <w:rFonts w:cs="Arial"/>
      <w:sz w:val="20"/>
      <w:szCs w:val="20"/>
    </w:rPr>
  </w:style>
  <w:style w:type="paragraph" w:styleId="BalloonText">
    <w:name w:val="Balloon Text"/>
    <w:basedOn w:val="Normal"/>
    <w:semiHidden/>
    <w:rsid w:val="00707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Sauk Valley Community College</vt:lpstr>
    </vt:vector>
  </TitlesOfParts>
  <Company>SVCC</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Sauk Valley Community College</dc:title>
  <dc:subject/>
  <dc:creator>SVCC</dc:creator>
  <cp:keywords/>
  <dc:description/>
  <cp:lastModifiedBy>debra.d.dillow</cp:lastModifiedBy>
  <cp:revision>2</cp:revision>
  <cp:lastPrinted>2015-07-22T18:28:00Z</cp:lastPrinted>
  <dcterms:created xsi:type="dcterms:W3CDTF">2015-07-22T18:30:00Z</dcterms:created>
  <dcterms:modified xsi:type="dcterms:W3CDTF">2015-07-22T18:30:00Z</dcterms:modified>
</cp:coreProperties>
</file>