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A1" w:rsidRPr="0070704D" w:rsidRDefault="000B35A1" w:rsidP="000B35A1">
      <w:pPr>
        <w:jc w:val="center"/>
        <w:rPr>
          <w:rFonts w:eastAsiaTheme="minorHAnsi"/>
          <w:b/>
        </w:rPr>
      </w:pPr>
      <w:r w:rsidRPr="0070704D">
        <w:rPr>
          <w:rFonts w:eastAsiaTheme="minorHAnsi"/>
          <w:b/>
        </w:rPr>
        <w:t>Sauk Valley Community College</w:t>
      </w:r>
    </w:p>
    <w:p w:rsidR="000B35A1" w:rsidRPr="0070704D" w:rsidRDefault="000B35A1" w:rsidP="000B35A1">
      <w:pPr>
        <w:jc w:val="center"/>
        <w:rPr>
          <w:rFonts w:eastAsiaTheme="minorHAnsi"/>
          <w:b/>
        </w:rPr>
      </w:pPr>
      <w:r w:rsidRPr="0070704D">
        <w:rPr>
          <w:rFonts w:eastAsiaTheme="minorHAnsi"/>
          <w:b/>
        </w:rPr>
        <w:t>August 22, 2016</w:t>
      </w:r>
    </w:p>
    <w:p w:rsidR="000B35A1" w:rsidRPr="00AA0C30" w:rsidRDefault="000B35A1" w:rsidP="000B35A1">
      <w:pPr>
        <w:jc w:val="center"/>
        <w:rPr>
          <w:b/>
        </w:rPr>
      </w:pPr>
    </w:p>
    <w:p w:rsidR="000B35A1" w:rsidRPr="00AA0C30" w:rsidRDefault="000B35A1" w:rsidP="000B35A1">
      <w:pPr>
        <w:jc w:val="center"/>
        <w:rPr>
          <w:b/>
        </w:rPr>
      </w:pPr>
    </w:p>
    <w:p w:rsidR="000B35A1" w:rsidRPr="00AA0C30" w:rsidRDefault="000B35A1" w:rsidP="000B35A1">
      <w:pPr>
        <w:jc w:val="right"/>
      </w:pPr>
      <w:r>
        <w:rPr>
          <w:b/>
          <w:u w:val="single"/>
        </w:rPr>
        <w:t>Agenda Item 3</w:t>
      </w:r>
      <w:r w:rsidRPr="00AA0C30">
        <w:rPr>
          <w:b/>
          <w:u w:val="single"/>
        </w:rPr>
        <w:t xml:space="preserve">.1.1 </w:t>
      </w:r>
    </w:p>
    <w:p w:rsidR="000B35A1" w:rsidRPr="00AA0C30" w:rsidRDefault="000B35A1" w:rsidP="000B35A1"/>
    <w:p w:rsidR="000B35A1" w:rsidRPr="00AA0C30" w:rsidRDefault="000B35A1" w:rsidP="000B35A1"/>
    <w:p w:rsidR="000B35A1" w:rsidRPr="00AA0C30" w:rsidRDefault="000B35A1" w:rsidP="000B35A1">
      <w:pPr>
        <w:ind w:left="2160" w:hanging="2250"/>
        <w:rPr>
          <w:b/>
        </w:rPr>
      </w:pPr>
      <w:r>
        <w:rPr>
          <w:b/>
        </w:rPr>
        <w:t>Topic:</w:t>
      </w:r>
      <w:r>
        <w:rPr>
          <w:b/>
        </w:rPr>
        <w:tab/>
      </w:r>
      <w:r w:rsidRPr="00767641">
        <w:rPr>
          <w:b/>
        </w:rPr>
        <w:t>Faculty and Staff of the Year Recipients</w:t>
      </w:r>
    </w:p>
    <w:p w:rsidR="000B35A1" w:rsidRPr="00AA0C30" w:rsidRDefault="000B35A1" w:rsidP="000B35A1">
      <w:pPr>
        <w:ind w:left="2250" w:hanging="2250"/>
        <w:rPr>
          <w:b/>
        </w:rPr>
      </w:pPr>
    </w:p>
    <w:p w:rsidR="000B35A1" w:rsidRPr="000905AF" w:rsidRDefault="000B35A1" w:rsidP="000B35A1">
      <w:pPr>
        <w:ind w:left="2160" w:hanging="2160"/>
        <w:rPr>
          <w:b/>
        </w:rPr>
      </w:pPr>
      <w:r w:rsidRPr="00AA0C30">
        <w:rPr>
          <w:b/>
        </w:rPr>
        <w:t>Strategic Direction:</w:t>
      </w:r>
      <w:r w:rsidRPr="00AA0C30">
        <w:rPr>
          <w:b/>
        </w:rPr>
        <w:tab/>
      </w:r>
      <w:r w:rsidRPr="000905AF">
        <w:rPr>
          <w:b/>
          <w:bCs/>
          <w:color w:val="000000"/>
        </w:rPr>
        <w:t xml:space="preserve">Goal 5, Objective 3 – </w:t>
      </w:r>
      <w:r w:rsidRPr="000905AF">
        <w:rPr>
          <w:b/>
        </w:rPr>
        <w:t>Enhance the reputation of the College as a quality institution of higher education</w:t>
      </w:r>
    </w:p>
    <w:p w:rsidR="000B35A1" w:rsidRPr="00AA0C30" w:rsidRDefault="000B35A1" w:rsidP="000B35A1">
      <w:pPr>
        <w:ind w:left="2250" w:hanging="2250"/>
        <w:rPr>
          <w:b/>
        </w:rPr>
      </w:pPr>
    </w:p>
    <w:p w:rsidR="000B35A1" w:rsidRPr="00AA0C30" w:rsidRDefault="000B35A1" w:rsidP="000B35A1">
      <w:pPr>
        <w:ind w:left="2160" w:hanging="2250"/>
        <w:rPr>
          <w:b/>
        </w:rPr>
      </w:pPr>
      <w:r w:rsidRPr="00AA0C30">
        <w:rPr>
          <w:b/>
        </w:rPr>
        <w:t xml:space="preserve">Presented </w:t>
      </w:r>
      <w:proofErr w:type="gramStart"/>
      <w:r w:rsidRPr="00AA0C30">
        <w:rPr>
          <w:b/>
        </w:rPr>
        <w:t>By</w:t>
      </w:r>
      <w:proofErr w:type="gramEnd"/>
      <w:r w:rsidRPr="00AA0C30">
        <w:rPr>
          <w:b/>
        </w:rPr>
        <w:t>:</w:t>
      </w:r>
      <w:r w:rsidRPr="00AA0C30">
        <w:rPr>
          <w:b/>
        </w:rPr>
        <w:tab/>
        <w:t xml:space="preserve">Dr. David </w:t>
      </w:r>
      <w:proofErr w:type="spellStart"/>
      <w:r w:rsidRPr="00AA0C30">
        <w:rPr>
          <w:b/>
        </w:rPr>
        <w:t>Hellmich</w:t>
      </w:r>
      <w:proofErr w:type="spellEnd"/>
      <w:r w:rsidRPr="00AA0C30">
        <w:rPr>
          <w:b/>
        </w:rPr>
        <w:t xml:space="preserve"> </w:t>
      </w:r>
      <w:r>
        <w:rPr>
          <w:b/>
        </w:rPr>
        <w:t xml:space="preserve">and Dr. Jon </w:t>
      </w:r>
      <w:proofErr w:type="spellStart"/>
      <w:r>
        <w:rPr>
          <w:b/>
        </w:rPr>
        <w:t>Mandrell</w:t>
      </w:r>
      <w:proofErr w:type="spellEnd"/>
    </w:p>
    <w:p w:rsidR="000B35A1" w:rsidRPr="00AA0C30" w:rsidRDefault="000B35A1" w:rsidP="000B35A1">
      <w:pPr>
        <w:rPr>
          <w:b/>
        </w:rPr>
      </w:pPr>
    </w:p>
    <w:p w:rsidR="000B35A1" w:rsidRPr="00AA0C30" w:rsidRDefault="000B35A1" w:rsidP="000B35A1">
      <w:pPr>
        <w:rPr>
          <w:b/>
        </w:rPr>
      </w:pPr>
      <w:r w:rsidRPr="00AA0C30">
        <w:rPr>
          <w:b/>
        </w:rPr>
        <w:t>Presentation:</w:t>
      </w:r>
    </w:p>
    <w:p w:rsidR="000B35A1" w:rsidRDefault="000B35A1" w:rsidP="000B35A1">
      <w:pPr>
        <w:ind w:firstLine="720"/>
      </w:pPr>
      <w:r w:rsidRPr="00AA0C30">
        <w:t xml:space="preserve">Sauk Valley Community College </w:t>
      </w:r>
      <w:r>
        <w:t xml:space="preserve">recognizes psychology professor Dr. Amy </w:t>
      </w:r>
      <w:proofErr w:type="spellStart"/>
      <w:r>
        <w:t>Jakobsen</w:t>
      </w:r>
      <w:proofErr w:type="spellEnd"/>
      <w:r>
        <w:t xml:space="preserve"> as the 2015-2016 winner of the Outstanding Faculty Member Award and Health Professions and Natural Sciences Assistant</w:t>
      </w:r>
      <w:r w:rsidRPr="00767641">
        <w:t xml:space="preserve"> </w:t>
      </w:r>
      <w:r>
        <w:t xml:space="preserve">Therese Wood as the 2015-2016 winner of the Outstanding Staff Member Award. </w:t>
      </w:r>
      <w:r>
        <w:tab/>
      </w:r>
    </w:p>
    <w:p w:rsidR="000B35A1" w:rsidRDefault="000B35A1" w:rsidP="000B35A1">
      <w:pPr>
        <w:ind w:firstLine="720"/>
      </w:pPr>
      <w:r>
        <w:t xml:space="preserve">Amy’s first goal is to make certain that her students learn.  She is willing to do whatever is necessary to help students master course materials.  She meets with students and is always trying new teaching methods to better serve her students.  She creates podcasts and uses tactile activities such as building neurons out of pipe cleaners and </w:t>
      </w:r>
      <w:proofErr w:type="spellStart"/>
      <w:r>
        <w:t>styrofoam</w:t>
      </w:r>
      <w:proofErr w:type="spellEnd"/>
      <w:r>
        <w:t>.  She invests the time to rework a class to make it better.  She is a leader in the classroom and a leader at the College.</w:t>
      </w:r>
    </w:p>
    <w:p w:rsidR="000B35A1" w:rsidRDefault="000B35A1" w:rsidP="000B35A1">
      <w:pPr>
        <w:ind w:firstLine="720"/>
      </w:pPr>
      <w:r>
        <w:t>Therese never fails to follow through on her commitments.  She has the ability to juggle many different responsibilities.  She is tactful and considerate; she maintains composure and a caring attitude even during times of conflict.  Therese is a global thinker.  She considers the institution as a whole, is an excellent spokesperson and recruiter for the College, and is a model of the institutional shared values.</w:t>
      </w:r>
    </w:p>
    <w:p w:rsidR="000B35A1" w:rsidRDefault="000B35A1" w:rsidP="000B35A1">
      <w:pPr>
        <w:spacing w:after="160" w:line="259" w:lineRule="auto"/>
        <w:rPr>
          <w:rFonts w:eastAsiaTheme="minorHAnsi"/>
          <w:b/>
        </w:rPr>
      </w:pPr>
      <w:r>
        <w:rPr>
          <w:rFonts w:eastAsiaTheme="minorHAnsi"/>
          <w:b/>
        </w:rPr>
        <w:br w:type="page"/>
      </w:r>
    </w:p>
    <w:p w:rsidR="000B35A1" w:rsidRPr="0070704D" w:rsidRDefault="000B35A1" w:rsidP="000B35A1">
      <w:pPr>
        <w:jc w:val="center"/>
        <w:rPr>
          <w:rFonts w:eastAsiaTheme="minorHAnsi"/>
          <w:b/>
        </w:rPr>
      </w:pPr>
      <w:r w:rsidRPr="0070704D">
        <w:rPr>
          <w:rFonts w:eastAsiaTheme="minorHAnsi"/>
          <w:b/>
        </w:rPr>
        <w:lastRenderedPageBreak/>
        <w:t>Sauk Valley Community College</w:t>
      </w:r>
    </w:p>
    <w:p w:rsidR="000B35A1" w:rsidRPr="0070704D" w:rsidRDefault="000B35A1" w:rsidP="000B35A1">
      <w:pPr>
        <w:jc w:val="center"/>
        <w:rPr>
          <w:rFonts w:eastAsiaTheme="minorHAnsi"/>
          <w:b/>
        </w:rPr>
      </w:pPr>
      <w:r w:rsidRPr="0070704D">
        <w:rPr>
          <w:rFonts w:eastAsiaTheme="minorHAnsi"/>
          <w:b/>
        </w:rPr>
        <w:t>August 22, 2016</w:t>
      </w:r>
    </w:p>
    <w:p w:rsidR="000B35A1" w:rsidRPr="00AA0C30" w:rsidRDefault="000B35A1" w:rsidP="000B35A1">
      <w:pPr>
        <w:jc w:val="right"/>
        <w:rPr>
          <w:b/>
          <w:u w:val="single"/>
        </w:rPr>
      </w:pPr>
    </w:p>
    <w:p w:rsidR="000B35A1" w:rsidRPr="00AA0C30" w:rsidRDefault="000B35A1" w:rsidP="000B35A1">
      <w:pPr>
        <w:jc w:val="right"/>
        <w:rPr>
          <w:b/>
          <w:u w:val="single"/>
        </w:rPr>
      </w:pPr>
    </w:p>
    <w:p w:rsidR="000B35A1" w:rsidRPr="00AA0C30" w:rsidRDefault="000B35A1" w:rsidP="000B35A1">
      <w:pPr>
        <w:jc w:val="right"/>
      </w:pPr>
      <w:r>
        <w:rPr>
          <w:b/>
          <w:u w:val="single"/>
        </w:rPr>
        <w:t>Agenda Item 3</w:t>
      </w:r>
      <w:r w:rsidRPr="00AA0C30">
        <w:rPr>
          <w:b/>
          <w:u w:val="single"/>
        </w:rPr>
        <w:t xml:space="preserve">.1.2 </w:t>
      </w:r>
    </w:p>
    <w:p w:rsidR="000B35A1" w:rsidRPr="00AA0C30" w:rsidRDefault="000B35A1" w:rsidP="000B35A1"/>
    <w:p w:rsidR="000B35A1" w:rsidRPr="00AA0C30" w:rsidRDefault="000B35A1" w:rsidP="000B35A1"/>
    <w:p w:rsidR="000B35A1" w:rsidRPr="00AA0C30" w:rsidRDefault="000B35A1" w:rsidP="000B35A1">
      <w:pPr>
        <w:ind w:left="2160" w:hanging="2160"/>
        <w:rPr>
          <w:b/>
        </w:rPr>
      </w:pPr>
      <w:r>
        <w:rPr>
          <w:b/>
        </w:rPr>
        <w:t>Topic:</w:t>
      </w:r>
      <w:r>
        <w:rPr>
          <w:b/>
        </w:rPr>
        <w:tab/>
      </w:r>
      <w:r w:rsidRPr="00AA0C30">
        <w:rPr>
          <w:b/>
        </w:rPr>
        <w:t>Mission Revision</w:t>
      </w:r>
      <w:r>
        <w:rPr>
          <w:b/>
        </w:rPr>
        <w:t xml:space="preserve"> Update</w:t>
      </w:r>
    </w:p>
    <w:p w:rsidR="000B35A1" w:rsidRPr="00AA0C30" w:rsidRDefault="000B35A1" w:rsidP="000B35A1">
      <w:pPr>
        <w:rPr>
          <w:b/>
        </w:rPr>
      </w:pPr>
    </w:p>
    <w:p w:rsidR="000B35A1" w:rsidRDefault="000B35A1" w:rsidP="000B35A1">
      <w:pPr>
        <w:ind w:left="2160" w:hanging="2160"/>
        <w:outlineLvl w:val="2"/>
        <w:rPr>
          <w:b/>
        </w:rPr>
      </w:pPr>
      <w:r w:rsidRPr="00AA0C30">
        <w:rPr>
          <w:b/>
        </w:rPr>
        <w:t>Strategic Direction:</w:t>
      </w:r>
      <w:r w:rsidRPr="00AA0C30">
        <w:rPr>
          <w:b/>
        </w:rPr>
        <w:tab/>
        <w:t>G</w:t>
      </w:r>
      <w:r w:rsidRPr="00AA0C30">
        <w:rPr>
          <w:b/>
          <w:bCs/>
          <w:color w:val="000000"/>
        </w:rPr>
        <w:t xml:space="preserve">oal 1 – </w:t>
      </w:r>
      <w:r w:rsidRPr="00AA0C30">
        <w:rPr>
          <w:b/>
        </w:rPr>
        <w:t>The College will expand and improve the quality of programs &amp; services.</w:t>
      </w:r>
    </w:p>
    <w:p w:rsidR="000B35A1" w:rsidRDefault="000B35A1" w:rsidP="000B35A1">
      <w:pPr>
        <w:ind w:left="2160" w:hanging="2160"/>
        <w:outlineLvl w:val="2"/>
        <w:rPr>
          <w:b/>
        </w:rPr>
      </w:pPr>
    </w:p>
    <w:p w:rsidR="000B35A1" w:rsidRPr="00AA0C30" w:rsidRDefault="000B35A1" w:rsidP="000B35A1">
      <w:pPr>
        <w:ind w:left="2160" w:hanging="2160"/>
        <w:outlineLvl w:val="2"/>
        <w:rPr>
          <w:b/>
        </w:rPr>
      </w:pPr>
      <w:r>
        <w:rPr>
          <w:b/>
        </w:rPr>
        <w:t xml:space="preserve">Presented </w:t>
      </w:r>
      <w:proofErr w:type="gramStart"/>
      <w:r>
        <w:rPr>
          <w:b/>
        </w:rPr>
        <w:t>By</w:t>
      </w:r>
      <w:proofErr w:type="gramEnd"/>
      <w:r>
        <w:rPr>
          <w:b/>
        </w:rPr>
        <w:t>:</w:t>
      </w:r>
      <w:r>
        <w:rPr>
          <w:b/>
        </w:rPr>
        <w:tab/>
      </w:r>
      <w:r w:rsidRPr="00AA0C30">
        <w:rPr>
          <w:b/>
        </w:rPr>
        <w:t xml:space="preserve">Dr. David </w:t>
      </w:r>
      <w:proofErr w:type="spellStart"/>
      <w:r w:rsidRPr="00AA0C30">
        <w:rPr>
          <w:b/>
        </w:rPr>
        <w:t>Hellmich</w:t>
      </w:r>
      <w:proofErr w:type="spellEnd"/>
      <w:r w:rsidRPr="00AA0C30">
        <w:rPr>
          <w:b/>
        </w:rPr>
        <w:t xml:space="preserve"> and Dr. Steve Nunez</w:t>
      </w:r>
    </w:p>
    <w:p w:rsidR="000B35A1" w:rsidRPr="00AA0C30" w:rsidRDefault="000B35A1" w:rsidP="000B35A1">
      <w:pPr>
        <w:rPr>
          <w:b/>
        </w:rPr>
      </w:pPr>
    </w:p>
    <w:p w:rsidR="000B35A1" w:rsidRPr="00AA0C30" w:rsidRDefault="000B35A1" w:rsidP="000B35A1">
      <w:pPr>
        <w:rPr>
          <w:b/>
        </w:rPr>
      </w:pPr>
      <w:r w:rsidRPr="00AA0C30">
        <w:rPr>
          <w:b/>
        </w:rPr>
        <w:t>Presentation:</w:t>
      </w:r>
    </w:p>
    <w:p w:rsidR="000B35A1" w:rsidRDefault="000B35A1" w:rsidP="000B35A1">
      <w:r>
        <w:rPr>
          <w:b/>
        </w:rPr>
        <w:tab/>
      </w:r>
      <w:r w:rsidRPr="002144A4">
        <w:t>Since last month’s Board meeting, the College’s Organizational Planning and Improvement Committee has completed a final revision of the mission statement and the Faculty/Staff Center for Innovative Teaching produce</w:t>
      </w:r>
      <w:r>
        <w:t>d</w:t>
      </w:r>
      <w:r w:rsidRPr="002144A4">
        <w:t xml:space="preserve"> a video to introduce this statement to the College community at the Fall Kick Off.</w:t>
      </w:r>
    </w:p>
    <w:p w:rsidR="000B35A1" w:rsidRPr="002144A4" w:rsidRDefault="000B35A1" w:rsidP="000B35A1">
      <w:r>
        <w:tab/>
        <w:t>The revised mission statement is submitted to the Board for its approval in a subsequent action item.</w:t>
      </w:r>
    </w:p>
    <w:p w:rsidR="000B35A1" w:rsidRDefault="000B35A1" w:rsidP="000B35A1">
      <w:pPr>
        <w:spacing w:after="160" w:line="259" w:lineRule="auto"/>
        <w:rPr>
          <w:rFonts w:eastAsiaTheme="minorHAnsi"/>
          <w:b/>
        </w:rPr>
      </w:pPr>
      <w:r>
        <w:rPr>
          <w:rFonts w:eastAsiaTheme="minorHAnsi"/>
          <w:b/>
        </w:rPr>
        <w:br w:type="page"/>
      </w:r>
    </w:p>
    <w:p w:rsidR="000B35A1" w:rsidRPr="0070704D" w:rsidRDefault="000B35A1" w:rsidP="000B35A1">
      <w:pPr>
        <w:jc w:val="center"/>
        <w:rPr>
          <w:rFonts w:eastAsiaTheme="minorHAnsi"/>
          <w:b/>
        </w:rPr>
      </w:pPr>
      <w:r w:rsidRPr="0070704D">
        <w:rPr>
          <w:rFonts w:eastAsiaTheme="minorHAnsi"/>
          <w:b/>
        </w:rPr>
        <w:lastRenderedPageBreak/>
        <w:t>Sauk Valley Community College</w:t>
      </w:r>
    </w:p>
    <w:p w:rsidR="000B35A1" w:rsidRPr="0070704D" w:rsidRDefault="000B35A1" w:rsidP="000B35A1">
      <w:pPr>
        <w:jc w:val="center"/>
        <w:rPr>
          <w:rFonts w:eastAsiaTheme="minorHAnsi"/>
          <w:b/>
        </w:rPr>
      </w:pPr>
      <w:r w:rsidRPr="0070704D">
        <w:rPr>
          <w:rFonts w:eastAsiaTheme="minorHAnsi"/>
          <w:b/>
        </w:rPr>
        <w:t>August 22, 2016</w:t>
      </w:r>
    </w:p>
    <w:p w:rsidR="000B35A1" w:rsidRPr="00AA0C30" w:rsidRDefault="000B35A1" w:rsidP="000B35A1">
      <w:pPr>
        <w:jc w:val="center"/>
        <w:rPr>
          <w:b/>
        </w:rPr>
      </w:pPr>
    </w:p>
    <w:p w:rsidR="000B35A1" w:rsidRPr="00AA0C30" w:rsidRDefault="000B35A1" w:rsidP="000B35A1">
      <w:pPr>
        <w:jc w:val="center"/>
        <w:rPr>
          <w:b/>
        </w:rPr>
      </w:pPr>
    </w:p>
    <w:p w:rsidR="000B35A1" w:rsidRPr="00AA0C30" w:rsidRDefault="000B35A1" w:rsidP="000B35A1">
      <w:pPr>
        <w:jc w:val="right"/>
      </w:pPr>
      <w:r>
        <w:rPr>
          <w:b/>
          <w:u w:val="single"/>
        </w:rPr>
        <w:t>Agenda Item 3</w:t>
      </w:r>
      <w:r w:rsidRPr="00AA0C30">
        <w:rPr>
          <w:b/>
          <w:u w:val="single"/>
        </w:rPr>
        <w:t xml:space="preserve">.1.3 </w:t>
      </w:r>
    </w:p>
    <w:p w:rsidR="000B35A1" w:rsidRPr="00AA0C30" w:rsidRDefault="000B35A1" w:rsidP="000B35A1"/>
    <w:p w:rsidR="000B35A1" w:rsidRPr="00AA0C30" w:rsidRDefault="000B35A1" w:rsidP="000B35A1"/>
    <w:p w:rsidR="000B35A1" w:rsidRPr="00AA0C30" w:rsidRDefault="000B35A1" w:rsidP="000B35A1">
      <w:pPr>
        <w:ind w:left="2160" w:hanging="2160"/>
        <w:rPr>
          <w:b/>
        </w:rPr>
      </w:pPr>
      <w:r w:rsidRPr="00AA0C30">
        <w:rPr>
          <w:b/>
        </w:rPr>
        <w:t>Topic:</w:t>
      </w:r>
      <w:r w:rsidRPr="00AA0C30">
        <w:rPr>
          <w:b/>
        </w:rPr>
        <w:tab/>
      </w:r>
      <w:r w:rsidRPr="002144A4">
        <w:rPr>
          <w:b/>
        </w:rPr>
        <w:t>Assessment Report</w:t>
      </w:r>
    </w:p>
    <w:p w:rsidR="000B35A1" w:rsidRPr="00AA0C30" w:rsidRDefault="000B35A1" w:rsidP="000B35A1">
      <w:pPr>
        <w:ind w:left="2160" w:hanging="2160"/>
        <w:rPr>
          <w:b/>
        </w:rPr>
      </w:pPr>
    </w:p>
    <w:p w:rsidR="000B35A1" w:rsidRPr="00AA0C30" w:rsidRDefault="000B35A1" w:rsidP="000B35A1">
      <w:pPr>
        <w:ind w:left="2160" w:hanging="2160"/>
        <w:rPr>
          <w:b/>
        </w:rPr>
      </w:pPr>
      <w:r w:rsidRPr="00AA0C30">
        <w:rPr>
          <w:b/>
        </w:rPr>
        <w:t>Strategic Direction:</w:t>
      </w:r>
      <w:r w:rsidRPr="00AA0C30">
        <w:rPr>
          <w:b/>
        </w:rPr>
        <w:tab/>
      </w:r>
      <w:r>
        <w:rPr>
          <w:b/>
        </w:rPr>
        <w:t xml:space="preserve">Goal 1 – </w:t>
      </w:r>
      <w:r w:rsidRPr="002144A4">
        <w:rPr>
          <w:b/>
        </w:rPr>
        <w:t>The College will expand and improve the quality of programs &amp; services.</w:t>
      </w:r>
    </w:p>
    <w:p w:rsidR="000B35A1" w:rsidRPr="00AA0C30" w:rsidRDefault="000B35A1" w:rsidP="000B35A1">
      <w:pPr>
        <w:ind w:left="2160" w:hanging="2160"/>
        <w:rPr>
          <w:b/>
        </w:rPr>
      </w:pPr>
    </w:p>
    <w:p w:rsidR="000B35A1" w:rsidRPr="00AA0C30" w:rsidRDefault="000B35A1" w:rsidP="000B35A1">
      <w:pPr>
        <w:ind w:left="2160" w:hanging="2160"/>
        <w:rPr>
          <w:b/>
        </w:rPr>
      </w:pPr>
      <w:r w:rsidRPr="00AA0C30">
        <w:rPr>
          <w:b/>
        </w:rPr>
        <w:t xml:space="preserve">Presented </w:t>
      </w:r>
      <w:proofErr w:type="gramStart"/>
      <w:r w:rsidRPr="00AA0C30">
        <w:rPr>
          <w:b/>
        </w:rPr>
        <w:t>By</w:t>
      </w:r>
      <w:proofErr w:type="gramEnd"/>
      <w:r w:rsidRPr="00AA0C30">
        <w:rPr>
          <w:b/>
        </w:rPr>
        <w:t>:</w:t>
      </w:r>
      <w:r w:rsidRPr="00AA0C30">
        <w:rPr>
          <w:b/>
        </w:rPr>
        <w:tab/>
        <w:t>Dr</w:t>
      </w:r>
      <w:r>
        <w:rPr>
          <w:b/>
        </w:rPr>
        <w:t xml:space="preserve">. David </w:t>
      </w:r>
      <w:proofErr w:type="spellStart"/>
      <w:r>
        <w:rPr>
          <w:b/>
        </w:rPr>
        <w:t>Hellmich</w:t>
      </w:r>
      <w:proofErr w:type="spellEnd"/>
      <w:r>
        <w:rPr>
          <w:b/>
        </w:rPr>
        <w:t xml:space="preserve">, Dr. Steve Nunez, Dr. Jon </w:t>
      </w:r>
      <w:proofErr w:type="spellStart"/>
      <w:r>
        <w:rPr>
          <w:b/>
        </w:rPr>
        <w:t>Mandrell</w:t>
      </w:r>
      <w:proofErr w:type="spellEnd"/>
      <w:r>
        <w:rPr>
          <w:b/>
        </w:rPr>
        <w:t>, and Dr. James Chisholm</w:t>
      </w:r>
    </w:p>
    <w:p w:rsidR="000B35A1" w:rsidRPr="00AA0C30" w:rsidRDefault="000B35A1" w:rsidP="000B35A1">
      <w:pPr>
        <w:rPr>
          <w:b/>
        </w:rPr>
      </w:pPr>
    </w:p>
    <w:p w:rsidR="000B35A1" w:rsidRPr="006F36E2" w:rsidRDefault="000B35A1" w:rsidP="000B35A1">
      <w:pPr>
        <w:rPr>
          <w:b/>
        </w:rPr>
      </w:pPr>
      <w:r w:rsidRPr="00AA0C30">
        <w:rPr>
          <w:b/>
        </w:rPr>
        <w:t>Presentation:</w:t>
      </w:r>
    </w:p>
    <w:p w:rsidR="000B35A1" w:rsidRPr="006F36E2" w:rsidRDefault="000B35A1" w:rsidP="000B35A1">
      <w:pPr>
        <w:ind w:firstLine="720"/>
      </w:pPr>
      <w:r w:rsidRPr="006F36E2">
        <w:rPr>
          <w:color w:val="222222"/>
          <w:shd w:val="clear" w:color="auto" w:fill="FFFFFF"/>
        </w:rPr>
        <w:t>The Higher Learning Commission expects the College to conduct regular, systematic academic assessment at a class, program, and institutional level. The Academic Assessment Plan was revised in FY 2016 and details how data should be collected at these different assessment levels. The attached Assessment Report details the assessment findings from FY 2016 including faculty participation rates, how information was documented, how information was communicated to faculty and staff, and any particular accomplishments or recommendations.</w:t>
      </w:r>
    </w:p>
    <w:p w:rsidR="000B35A1" w:rsidRDefault="000B35A1" w:rsidP="000B35A1">
      <w:pPr>
        <w:spacing w:after="160" w:line="259" w:lineRule="auto"/>
        <w:rPr>
          <w:b/>
        </w:rPr>
      </w:pPr>
    </w:p>
    <w:p w:rsidR="000B35A1" w:rsidRDefault="000B35A1" w:rsidP="000B35A1">
      <w:pPr>
        <w:spacing w:after="160" w:line="259" w:lineRule="auto"/>
        <w:rPr>
          <w:rFonts w:eastAsiaTheme="minorHAnsi"/>
          <w:b/>
        </w:rPr>
      </w:pPr>
      <w:r>
        <w:rPr>
          <w:rFonts w:eastAsiaTheme="minorHAnsi"/>
          <w:b/>
        </w:rPr>
        <w:br w:type="page"/>
      </w:r>
    </w:p>
    <w:p w:rsidR="000B35A1" w:rsidRPr="0070704D" w:rsidRDefault="000B35A1" w:rsidP="000B35A1">
      <w:pPr>
        <w:jc w:val="center"/>
        <w:rPr>
          <w:rFonts w:eastAsiaTheme="minorHAnsi"/>
          <w:b/>
        </w:rPr>
      </w:pPr>
      <w:r w:rsidRPr="0070704D">
        <w:rPr>
          <w:rFonts w:eastAsiaTheme="minorHAnsi"/>
          <w:b/>
        </w:rPr>
        <w:lastRenderedPageBreak/>
        <w:t>Sauk Valley Community College</w:t>
      </w:r>
    </w:p>
    <w:p w:rsidR="000B35A1" w:rsidRPr="0070704D" w:rsidRDefault="000B35A1" w:rsidP="000B35A1">
      <w:pPr>
        <w:jc w:val="center"/>
        <w:rPr>
          <w:rFonts w:eastAsiaTheme="minorHAnsi"/>
          <w:b/>
        </w:rPr>
      </w:pPr>
      <w:r w:rsidRPr="0070704D">
        <w:rPr>
          <w:rFonts w:eastAsiaTheme="minorHAnsi"/>
          <w:b/>
        </w:rPr>
        <w:t>August 22, 2016</w:t>
      </w:r>
    </w:p>
    <w:p w:rsidR="000B35A1" w:rsidRPr="00AA0C30" w:rsidRDefault="000B35A1" w:rsidP="000B35A1">
      <w:pPr>
        <w:jc w:val="right"/>
        <w:rPr>
          <w:b/>
          <w:u w:val="single"/>
        </w:rPr>
      </w:pPr>
    </w:p>
    <w:p w:rsidR="000B35A1" w:rsidRPr="00AA0C30" w:rsidRDefault="000B35A1" w:rsidP="000B35A1">
      <w:pPr>
        <w:jc w:val="right"/>
        <w:rPr>
          <w:b/>
          <w:u w:val="single"/>
        </w:rPr>
      </w:pPr>
    </w:p>
    <w:p w:rsidR="000B35A1" w:rsidRPr="00AA0C30" w:rsidRDefault="000B35A1" w:rsidP="000B35A1">
      <w:pPr>
        <w:jc w:val="right"/>
      </w:pPr>
      <w:r>
        <w:rPr>
          <w:b/>
          <w:u w:val="single"/>
        </w:rPr>
        <w:t>Agenda Item 3</w:t>
      </w:r>
      <w:r w:rsidRPr="00AA0C30">
        <w:rPr>
          <w:b/>
          <w:u w:val="single"/>
        </w:rPr>
        <w:t xml:space="preserve">.1.4 </w:t>
      </w:r>
    </w:p>
    <w:p w:rsidR="000B35A1" w:rsidRPr="00AA0C30" w:rsidRDefault="000B35A1" w:rsidP="000B35A1"/>
    <w:p w:rsidR="000B35A1" w:rsidRPr="00AA0C30" w:rsidRDefault="000B35A1" w:rsidP="000B35A1"/>
    <w:p w:rsidR="000B35A1" w:rsidRPr="00AA0C30" w:rsidRDefault="000B35A1" w:rsidP="000B35A1">
      <w:pPr>
        <w:ind w:left="2160" w:hanging="2160"/>
        <w:rPr>
          <w:b/>
        </w:rPr>
      </w:pPr>
      <w:r w:rsidRPr="00AA0C30">
        <w:rPr>
          <w:b/>
        </w:rPr>
        <w:t>Topic:</w:t>
      </w:r>
      <w:r w:rsidRPr="00AA0C30">
        <w:rPr>
          <w:b/>
        </w:rPr>
        <w:tab/>
      </w:r>
      <w:r w:rsidRPr="002144A4">
        <w:rPr>
          <w:b/>
        </w:rPr>
        <w:t>Enrollment and Budget Updates</w:t>
      </w:r>
    </w:p>
    <w:p w:rsidR="000B35A1" w:rsidRPr="00AA0C30" w:rsidRDefault="000B35A1" w:rsidP="000B35A1">
      <w:pPr>
        <w:ind w:left="2160" w:hanging="2160"/>
        <w:rPr>
          <w:b/>
        </w:rPr>
      </w:pPr>
    </w:p>
    <w:p w:rsidR="000B35A1" w:rsidRPr="00AA0C30" w:rsidRDefault="000B35A1" w:rsidP="000B35A1">
      <w:pPr>
        <w:ind w:left="2160" w:hanging="2160"/>
        <w:rPr>
          <w:b/>
        </w:rPr>
      </w:pPr>
      <w:r w:rsidRPr="00AA0C30">
        <w:rPr>
          <w:b/>
        </w:rPr>
        <w:t>Strategic Direction:</w:t>
      </w:r>
      <w:r w:rsidRPr="00AA0C30">
        <w:rPr>
          <w:b/>
        </w:rPr>
        <w:tab/>
      </w:r>
      <w:r>
        <w:rPr>
          <w:b/>
        </w:rPr>
        <w:t xml:space="preserve">Goal 1 – </w:t>
      </w:r>
      <w:r w:rsidRPr="002144A4">
        <w:rPr>
          <w:b/>
        </w:rPr>
        <w:t>The College will expand and improve the quality of programs &amp; services.</w:t>
      </w:r>
    </w:p>
    <w:p w:rsidR="000B35A1" w:rsidRPr="00AA0C30" w:rsidRDefault="000B35A1" w:rsidP="000B35A1">
      <w:pPr>
        <w:ind w:left="2160" w:hanging="2160"/>
        <w:rPr>
          <w:b/>
        </w:rPr>
      </w:pPr>
    </w:p>
    <w:p w:rsidR="000B35A1" w:rsidRPr="00AA0C30" w:rsidRDefault="000B35A1" w:rsidP="000B35A1">
      <w:pPr>
        <w:ind w:left="2160" w:hanging="2160"/>
        <w:rPr>
          <w:b/>
        </w:rPr>
      </w:pPr>
      <w:r w:rsidRPr="00AA0C30">
        <w:rPr>
          <w:b/>
        </w:rPr>
        <w:t xml:space="preserve">Presented </w:t>
      </w:r>
      <w:proofErr w:type="gramStart"/>
      <w:r w:rsidRPr="00AA0C30">
        <w:rPr>
          <w:b/>
        </w:rPr>
        <w:t>By</w:t>
      </w:r>
      <w:proofErr w:type="gramEnd"/>
      <w:r w:rsidRPr="00AA0C30">
        <w:rPr>
          <w:b/>
        </w:rPr>
        <w:t>:</w:t>
      </w:r>
      <w:r w:rsidRPr="00AA0C30">
        <w:rPr>
          <w:b/>
        </w:rPr>
        <w:tab/>
        <w:t>Dr</w:t>
      </w:r>
      <w:r>
        <w:rPr>
          <w:b/>
        </w:rPr>
        <w:t xml:space="preserve">. David </w:t>
      </w:r>
      <w:proofErr w:type="spellStart"/>
      <w:r>
        <w:rPr>
          <w:b/>
        </w:rPr>
        <w:t>Hellmich</w:t>
      </w:r>
      <w:proofErr w:type="spellEnd"/>
      <w:r>
        <w:rPr>
          <w:b/>
        </w:rPr>
        <w:t>, Dr. Steve Nunez, and Melissa Dye</w:t>
      </w:r>
    </w:p>
    <w:p w:rsidR="000B35A1" w:rsidRPr="00AA0C30" w:rsidRDefault="000B35A1" w:rsidP="000B35A1">
      <w:pPr>
        <w:rPr>
          <w:b/>
        </w:rPr>
      </w:pPr>
    </w:p>
    <w:p w:rsidR="000B35A1" w:rsidRPr="00AA0C30" w:rsidRDefault="000B35A1" w:rsidP="000B35A1">
      <w:pPr>
        <w:rPr>
          <w:b/>
        </w:rPr>
      </w:pPr>
      <w:r w:rsidRPr="00AA0C30">
        <w:rPr>
          <w:b/>
        </w:rPr>
        <w:t>Presentation:</w:t>
      </w:r>
    </w:p>
    <w:p w:rsidR="000B35A1" w:rsidRPr="00551184" w:rsidRDefault="000B35A1" w:rsidP="000B35A1">
      <w:r w:rsidRPr="00AA0C30">
        <w:tab/>
      </w:r>
      <w:r w:rsidRPr="00551184">
        <w:t>The College continues to monitor its budget, especially with regard to paid enrollmen</w:t>
      </w:r>
      <w:r>
        <w:t>t</w:t>
      </w:r>
      <w:r w:rsidRPr="00551184">
        <w:t xml:space="preserve">.  </w:t>
      </w:r>
      <w:r>
        <w:t xml:space="preserve">Presented are up-to-date enrollment and budget projections.  </w:t>
      </w:r>
      <w:r w:rsidRPr="00551184">
        <w:t>The College is planning adjustments to the FY 2017 budget to account for enrollment changes.</w:t>
      </w:r>
    </w:p>
    <w:p w:rsidR="000B35A1" w:rsidRDefault="000B35A1" w:rsidP="000B35A1">
      <w:pPr>
        <w:spacing w:after="160" w:line="259" w:lineRule="auto"/>
        <w:rPr>
          <w:rFonts w:eastAsiaTheme="minorHAnsi"/>
          <w:b/>
        </w:rPr>
      </w:pPr>
      <w:r>
        <w:rPr>
          <w:rFonts w:eastAsiaTheme="minorHAnsi"/>
          <w:b/>
        </w:rPr>
        <w:br w:type="page"/>
      </w:r>
    </w:p>
    <w:p w:rsidR="008225C9" w:rsidRDefault="000B35A1">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A1"/>
    <w:rsid w:val="000B35A1"/>
    <w:rsid w:val="00254E05"/>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FB259-43FC-4B47-BA68-E97C032C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2016-08-17T15:36:00Z</dcterms:created>
  <dcterms:modified xsi:type="dcterms:W3CDTF">2016-08-17T15:37:00Z</dcterms:modified>
</cp:coreProperties>
</file>