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C44" w:rsidRPr="00980824" w:rsidRDefault="00572C44" w:rsidP="00572C44">
      <w:pPr>
        <w:jc w:val="center"/>
        <w:rPr>
          <w:b/>
        </w:rPr>
      </w:pPr>
      <w:bookmarkStart w:id="0" w:name="_GoBack"/>
      <w:bookmarkEnd w:id="0"/>
      <w:r w:rsidRPr="00980824">
        <w:rPr>
          <w:b/>
        </w:rPr>
        <w:t xml:space="preserve">Sauk </w:t>
      </w:r>
      <w:smartTag w:uri="urn:schemas-microsoft-com:office:smarttags" w:element="PlaceType">
        <w:r w:rsidRPr="00980824">
          <w:rPr>
            <w:b/>
          </w:rPr>
          <w:t>Valley</w:t>
        </w:r>
      </w:smartTag>
      <w:r w:rsidRPr="00980824">
        <w:rPr>
          <w:b/>
        </w:rPr>
        <w:t xml:space="preserve"> Community College</w:t>
      </w:r>
    </w:p>
    <w:p w:rsidR="00572C44" w:rsidRPr="00980824" w:rsidRDefault="00471DAC" w:rsidP="00572C44">
      <w:pPr>
        <w:jc w:val="center"/>
        <w:rPr>
          <w:b/>
        </w:rPr>
      </w:pPr>
      <w:r>
        <w:rPr>
          <w:b/>
        </w:rPr>
        <w:t>March 28</w:t>
      </w:r>
      <w:r w:rsidR="004F33C3">
        <w:rPr>
          <w:b/>
        </w:rPr>
        <w:t>, 2016</w:t>
      </w:r>
    </w:p>
    <w:p w:rsidR="00D4644D" w:rsidRDefault="00D4644D" w:rsidP="00572C44">
      <w:pPr>
        <w:jc w:val="right"/>
        <w:rPr>
          <w:b/>
          <w:u w:val="single"/>
        </w:rPr>
      </w:pPr>
    </w:p>
    <w:p w:rsidR="00572C44" w:rsidRPr="00980824" w:rsidRDefault="00572C44" w:rsidP="00572C44">
      <w:pPr>
        <w:jc w:val="right"/>
      </w:pPr>
      <w:r w:rsidRPr="00980824">
        <w:rPr>
          <w:b/>
          <w:u w:val="single"/>
        </w:rPr>
        <w:t xml:space="preserve">Agenda Item 3.1.1 </w:t>
      </w:r>
    </w:p>
    <w:p w:rsidR="00572C44" w:rsidRDefault="00572C44" w:rsidP="00572C44"/>
    <w:p w:rsidR="00572C44" w:rsidRPr="00980824" w:rsidRDefault="00572C44" w:rsidP="00572C44"/>
    <w:p w:rsidR="00572C44" w:rsidRPr="00980824" w:rsidRDefault="00572C44" w:rsidP="00572C44">
      <w:pPr>
        <w:rPr>
          <w:b/>
        </w:rPr>
      </w:pPr>
      <w:r w:rsidRPr="00980824">
        <w:rPr>
          <w:b/>
        </w:rPr>
        <w:t>Topic:</w:t>
      </w:r>
      <w:r w:rsidRPr="00980824">
        <w:rPr>
          <w:b/>
        </w:rPr>
        <w:tab/>
      </w:r>
      <w:r w:rsidRPr="00980824">
        <w:rPr>
          <w:b/>
        </w:rPr>
        <w:tab/>
      </w:r>
      <w:r w:rsidRPr="00980824">
        <w:rPr>
          <w:b/>
        </w:rPr>
        <w:tab/>
      </w:r>
      <w:r w:rsidR="00124A0E" w:rsidRPr="00124A0E">
        <w:rPr>
          <w:b/>
        </w:rPr>
        <w:t>Friends of SVCC Prairie</w:t>
      </w:r>
    </w:p>
    <w:p w:rsidR="00572C44" w:rsidRPr="00980824" w:rsidRDefault="00572C44" w:rsidP="00572C44">
      <w:pPr>
        <w:rPr>
          <w:b/>
        </w:rPr>
      </w:pPr>
    </w:p>
    <w:p w:rsidR="00124A0E" w:rsidRDefault="00124A0E" w:rsidP="00124A0E">
      <w:pPr>
        <w:ind w:left="2160" w:hanging="2160"/>
        <w:rPr>
          <w:b/>
        </w:rPr>
      </w:pPr>
      <w:r>
        <w:rPr>
          <w:b/>
        </w:rPr>
        <w:t>Strategic Direction:</w:t>
      </w:r>
      <w:r>
        <w:rPr>
          <w:b/>
        </w:rPr>
        <w:tab/>
        <w:t>Goal 3, Objective 2</w:t>
      </w:r>
      <w:r w:rsidR="00D4644D" w:rsidRPr="00D36F66">
        <w:rPr>
          <w:b/>
        </w:rPr>
        <w:t xml:space="preserve"> – </w:t>
      </w:r>
      <w:r w:rsidRPr="00124A0E">
        <w:rPr>
          <w:b/>
        </w:rPr>
        <w:t>Identify and implement methods to decrease expenses.</w:t>
      </w:r>
    </w:p>
    <w:p w:rsidR="00572C44" w:rsidRPr="00980824" w:rsidRDefault="00E15751" w:rsidP="00E15751">
      <w:pPr>
        <w:ind w:left="2160" w:hanging="2160"/>
        <w:rPr>
          <w:b/>
        </w:rPr>
      </w:pPr>
      <w:r w:rsidRPr="00E15751">
        <w:rPr>
          <w:b/>
          <w:bCs/>
        </w:rPr>
        <w:t> </w:t>
      </w:r>
    </w:p>
    <w:p w:rsidR="00572C44" w:rsidRPr="00980824" w:rsidRDefault="00572C44" w:rsidP="00572C44">
      <w:pPr>
        <w:rPr>
          <w:b/>
        </w:rPr>
      </w:pPr>
      <w:r w:rsidRPr="00980824">
        <w:rPr>
          <w:b/>
        </w:rPr>
        <w:t>Presented By:</w:t>
      </w:r>
      <w:r w:rsidRPr="00980824">
        <w:rPr>
          <w:b/>
        </w:rPr>
        <w:tab/>
      </w:r>
      <w:r w:rsidRPr="00980824">
        <w:rPr>
          <w:b/>
        </w:rPr>
        <w:tab/>
        <w:t>Dr. David Hellmich</w:t>
      </w:r>
      <w:r w:rsidR="00124A0E">
        <w:rPr>
          <w:b/>
        </w:rPr>
        <w:t xml:space="preserve"> and Professor Rachel Brunner</w:t>
      </w:r>
    </w:p>
    <w:p w:rsidR="00572C44" w:rsidRPr="00980824" w:rsidRDefault="00572C44" w:rsidP="00572C44">
      <w:pPr>
        <w:rPr>
          <w:b/>
        </w:rPr>
      </w:pPr>
    </w:p>
    <w:p w:rsidR="00572C44" w:rsidRPr="00980824" w:rsidRDefault="00572C44" w:rsidP="00572C44">
      <w:pPr>
        <w:rPr>
          <w:b/>
        </w:rPr>
      </w:pPr>
      <w:r w:rsidRPr="00980824">
        <w:rPr>
          <w:b/>
        </w:rPr>
        <w:t>Presentation:</w:t>
      </w:r>
    </w:p>
    <w:p w:rsidR="00572C44" w:rsidRDefault="00572C44" w:rsidP="00D8660B">
      <w:r w:rsidRPr="00980824">
        <w:rPr>
          <w:b/>
        </w:rPr>
        <w:tab/>
      </w:r>
      <w:r w:rsidRPr="00980824">
        <w:t xml:space="preserve"> </w:t>
      </w:r>
    </w:p>
    <w:p w:rsidR="001342D5" w:rsidRPr="00A1091F" w:rsidRDefault="00CA4F99" w:rsidP="00B856DE">
      <w:pPr>
        <w:ind w:firstLine="720"/>
      </w:pPr>
      <w:r w:rsidRPr="00A1091F">
        <w:t>Sauk Valley Community</w:t>
      </w:r>
      <w:r w:rsidR="00985919">
        <w:t xml:space="preserve"> College </w:t>
      </w:r>
      <w:r w:rsidR="00124A0E">
        <w:t xml:space="preserve">has created a </w:t>
      </w:r>
      <w:r w:rsidR="00124A0E" w:rsidRPr="00124A0E">
        <w:t xml:space="preserve">Friends of SVCC Prairie </w:t>
      </w:r>
      <w:r w:rsidR="00124A0E">
        <w:t>Committee, which has as its charge</w:t>
      </w:r>
      <w:r w:rsidR="00124A0E" w:rsidRPr="00124A0E">
        <w:t xml:space="preserve"> to increase campus awareness of the prairie and offer educational and volunteer opportunities for bot</w:t>
      </w:r>
      <w:r w:rsidR="00124A0E">
        <w:t xml:space="preserve">h our campus and our community.  The members have identified </w:t>
      </w:r>
      <w:r w:rsidR="00124A0E" w:rsidRPr="00124A0E">
        <w:t>the need to develop the prairies that are already in existence through weed maintenance, seed collection,</w:t>
      </w:r>
      <w:r w:rsidR="00124A0E">
        <w:t xml:space="preserve"> and diversification of species and </w:t>
      </w:r>
      <w:r w:rsidR="00124A0E" w:rsidRPr="00124A0E">
        <w:t>would like to see the amount of prairie on our campus increase, both to reduce mowing and associated costs, and to restore a more native, natural landscape.</w:t>
      </w:r>
      <w:r w:rsidR="001342D5">
        <w:rPr>
          <w:b/>
        </w:rPr>
        <w:br w:type="page"/>
      </w:r>
    </w:p>
    <w:p w:rsidR="00925D54" w:rsidRDefault="00925D54">
      <w:pPr>
        <w:rPr>
          <w:b/>
        </w:rPr>
      </w:pPr>
    </w:p>
    <w:p w:rsidR="004F33C3" w:rsidRPr="00980824" w:rsidRDefault="004F33C3" w:rsidP="004F33C3">
      <w:pPr>
        <w:jc w:val="center"/>
        <w:rPr>
          <w:b/>
        </w:rPr>
      </w:pPr>
      <w:r w:rsidRPr="00980824">
        <w:rPr>
          <w:b/>
        </w:rPr>
        <w:t>Sauk Valley Community College</w:t>
      </w:r>
    </w:p>
    <w:p w:rsidR="004F33C3" w:rsidRPr="00980824" w:rsidRDefault="00691925" w:rsidP="004F33C3">
      <w:pPr>
        <w:jc w:val="center"/>
        <w:rPr>
          <w:b/>
        </w:rPr>
      </w:pPr>
      <w:r>
        <w:rPr>
          <w:b/>
        </w:rPr>
        <w:t>March 28</w:t>
      </w:r>
      <w:r w:rsidR="004F33C3">
        <w:rPr>
          <w:b/>
        </w:rPr>
        <w:t>, 2016</w:t>
      </w:r>
    </w:p>
    <w:p w:rsidR="004F33C3" w:rsidRPr="00980824" w:rsidRDefault="004F33C3" w:rsidP="004F33C3">
      <w:pPr>
        <w:jc w:val="center"/>
        <w:rPr>
          <w:b/>
        </w:rPr>
      </w:pPr>
    </w:p>
    <w:p w:rsidR="004F33C3" w:rsidRPr="00980824" w:rsidRDefault="004F33C3" w:rsidP="004F33C3">
      <w:pPr>
        <w:jc w:val="right"/>
      </w:pPr>
      <w:r w:rsidRPr="00980824">
        <w:rPr>
          <w:b/>
          <w:u w:val="single"/>
        </w:rPr>
        <w:t>Agenda Item 3.1.</w:t>
      </w:r>
      <w:r w:rsidR="00A1091F">
        <w:rPr>
          <w:b/>
          <w:u w:val="single"/>
        </w:rPr>
        <w:t>2</w:t>
      </w:r>
      <w:r w:rsidRPr="00980824">
        <w:rPr>
          <w:b/>
          <w:u w:val="single"/>
        </w:rPr>
        <w:t xml:space="preserve"> </w:t>
      </w:r>
    </w:p>
    <w:p w:rsidR="004F33C3" w:rsidRPr="00980824" w:rsidRDefault="004F33C3" w:rsidP="004F33C3"/>
    <w:p w:rsidR="004F33C3" w:rsidRPr="00980824" w:rsidRDefault="004F33C3" w:rsidP="004F33C3"/>
    <w:p w:rsidR="004F33C3" w:rsidRDefault="004F33C3" w:rsidP="004F33C3">
      <w:pPr>
        <w:rPr>
          <w:b/>
        </w:rPr>
      </w:pPr>
      <w:r w:rsidRPr="00980824">
        <w:rPr>
          <w:b/>
        </w:rPr>
        <w:t>Topic:</w:t>
      </w:r>
      <w:r w:rsidRPr="00980824">
        <w:rPr>
          <w:b/>
        </w:rPr>
        <w:tab/>
      </w:r>
      <w:r w:rsidRPr="00980824">
        <w:rPr>
          <w:b/>
        </w:rPr>
        <w:tab/>
      </w:r>
      <w:r w:rsidRPr="00980824">
        <w:rPr>
          <w:b/>
        </w:rPr>
        <w:tab/>
      </w:r>
      <w:r w:rsidR="00691925">
        <w:rPr>
          <w:b/>
        </w:rPr>
        <w:t>Academic Webpages</w:t>
      </w:r>
    </w:p>
    <w:p w:rsidR="004F33C3" w:rsidRDefault="004F33C3" w:rsidP="004F33C3">
      <w:pPr>
        <w:rPr>
          <w:b/>
        </w:rPr>
      </w:pPr>
    </w:p>
    <w:p w:rsidR="004F33C3" w:rsidRDefault="004F33C3" w:rsidP="004F33C3">
      <w:pPr>
        <w:ind w:left="2160" w:hanging="2160"/>
        <w:rPr>
          <w:b/>
        </w:rPr>
      </w:pPr>
      <w:r w:rsidRPr="00985919">
        <w:rPr>
          <w:b/>
        </w:rPr>
        <w:t>Strategic Direction:</w:t>
      </w:r>
      <w:r w:rsidRPr="00985919">
        <w:rPr>
          <w:b/>
        </w:rPr>
        <w:tab/>
      </w:r>
      <w:r w:rsidR="00691925">
        <w:rPr>
          <w:b/>
        </w:rPr>
        <w:t>Goal 1, Objective 4</w:t>
      </w:r>
      <w:r w:rsidR="00CA7F8E">
        <w:rPr>
          <w:b/>
        </w:rPr>
        <w:t xml:space="preserve"> – </w:t>
      </w:r>
      <w:r w:rsidR="00691925" w:rsidRPr="00691925">
        <w:rPr>
          <w:b/>
        </w:rPr>
        <w:t>Improve existing services to students using available resources and data including data from program reviews.</w:t>
      </w:r>
    </w:p>
    <w:p w:rsidR="00691925" w:rsidRPr="00980824" w:rsidRDefault="00691925" w:rsidP="004F33C3">
      <w:pPr>
        <w:ind w:left="2160" w:hanging="2160"/>
        <w:rPr>
          <w:b/>
        </w:rPr>
      </w:pPr>
    </w:p>
    <w:p w:rsidR="004F33C3" w:rsidRPr="00980824" w:rsidRDefault="004F33C3" w:rsidP="004F33C3">
      <w:pPr>
        <w:rPr>
          <w:b/>
        </w:rPr>
      </w:pPr>
      <w:r w:rsidRPr="00D36F66">
        <w:rPr>
          <w:b/>
        </w:rPr>
        <w:t>Presented By:</w:t>
      </w:r>
      <w:r w:rsidRPr="00D36F66">
        <w:rPr>
          <w:b/>
        </w:rPr>
        <w:tab/>
      </w:r>
      <w:r w:rsidRPr="00D36F66">
        <w:rPr>
          <w:b/>
        </w:rPr>
        <w:tab/>
        <w:t>Dr. David Hellmich</w:t>
      </w:r>
      <w:r w:rsidR="00691925">
        <w:rPr>
          <w:b/>
        </w:rPr>
        <w:t xml:space="preserve"> and Dr. Steve Nunez</w:t>
      </w:r>
    </w:p>
    <w:p w:rsidR="004F33C3" w:rsidRPr="00980824" w:rsidRDefault="004F33C3" w:rsidP="004F33C3">
      <w:pPr>
        <w:rPr>
          <w:b/>
        </w:rPr>
      </w:pPr>
    </w:p>
    <w:p w:rsidR="004F33C3" w:rsidRDefault="004F33C3" w:rsidP="004F33C3">
      <w:pPr>
        <w:rPr>
          <w:b/>
        </w:rPr>
      </w:pPr>
      <w:r w:rsidRPr="00980824">
        <w:rPr>
          <w:b/>
        </w:rPr>
        <w:t>Presentation:</w:t>
      </w:r>
    </w:p>
    <w:p w:rsidR="004F33C3" w:rsidRDefault="004F33C3" w:rsidP="004F33C3">
      <w:pPr>
        <w:rPr>
          <w:b/>
        </w:rPr>
      </w:pPr>
    </w:p>
    <w:p w:rsidR="00364FD4" w:rsidRDefault="004F33C3" w:rsidP="00691925">
      <w:r>
        <w:rPr>
          <w:b/>
        </w:rPr>
        <w:tab/>
      </w:r>
      <w:r w:rsidR="00AD2716" w:rsidRPr="00AD2716">
        <w:t>I</w:t>
      </w:r>
      <w:r w:rsidR="00AD2716">
        <w:t xml:space="preserve">nformation Services </w:t>
      </w:r>
      <w:r w:rsidR="00AD2716" w:rsidRPr="00AD2716">
        <w:t xml:space="preserve">and Marketing </w:t>
      </w:r>
      <w:r w:rsidR="00AD2716">
        <w:t xml:space="preserve">at the College </w:t>
      </w:r>
      <w:r w:rsidR="00AD2716" w:rsidRPr="00AD2716">
        <w:t>have updated the academic webpages to provide potential majors with information on the cost of each program, scholarships available, a program description</w:t>
      </w:r>
      <w:r w:rsidR="00AD2716">
        <w:t>,</w:t>
      </w:r>
      <w:r w:rsidR="00AD2716" w:rsidRPr="00AD2716">
        <w:t xml:space="preserve"> and detailed class scheduling. </w:t>
      </w:r>
      <w:r w:rsidR="00AD2716">
        <w:t xml:space="preserve"> Also highlighted are f</w:t>
      </w:r>
      <w:r w:rsidR="00AD2716" w:rsidRPr="00AD2716">
        <w:t>aculty credentials and Sau</w:t>
      </w:r>
      <w:r w:rsidR="00AD2716">
        <w:t>k Successes</w:t>
      </w:r>
      <w:r w:rsidR="00AD2716" w:rsidRPr="00AD2716">
        <w:t>.</w:t>
      </w:r>
    </w:p>
    <w:p w:rsidR="00BD1CC8" w:rsidRDefault="00BD1CC8">
      <w:r>
        <w:br w:type="page"/>
      </w:r>
    </w:p>
    <w:p w:rsidR="00BD1CC8" w:rsidRPr="00980824" w:rsidRDefault="00BD1CC8" w:rsidP="00BD1CC8">
      <w:pPr>
        <w:jc w:val="center"/>
        <w:rPr>
          <w:b/>
        </w:rPr>
      </w:pPr>
      <w:r w:rsidRPr="00980824">
        <w:rPr>
          <w:b/>
        </w:rPr>
        <w:lastRenderedPageBreak/>
        <w:t>Sauk Valley Community College</w:t>
      </w:r>
    </w:p>
    <w:p w:rsidR="00BD1CC8" w:rsidRPr="00980824" w:rsidRDefault="00691925" w:rsidP="00BD1CC8">
      <w:pPr>
        <w:jc w:val="center"/>
        <w:rPr>
          <w:b/>
        </w:rPr>
      </w:pPr>
      <w:r>
        <w:rPr>
          <w:b/>
        </w:rPr>
        <w:t>March 28</w:t>
      </w:r>
      <w:r w:rsidR="00BD1CC8">
        <w:rPr>
          <w:b/>
        </w:rPr>
        <w:t>, 2016</w:t>
      </w:r>
    </w:p>
    <w:p w:rsidR="00BD1CC8" w:rsidRPr="00980824" w:rsidRDefault="00BD1CC8" w:rsidP="00BD1CC8">
      <w:pPr>
        <w:jc w:val="center"/>
        <w:rPr>
          <w:b/>
        </w:rPr>
      </w:pPr>
    </w:p>
    <w:p w:rsidR="00BD1CC8" w:rsidRPr="00980824" w:rsidRDefault="00BD1CC8" w:rsidP="00BD1CC8">
      <w:pPr>
        <w:jc w:val="right"/>
      </w:pPr>
      <w:r w:rsidRPr="00980824">
        <w:rPr>
          <w:b/>
          <w:u w:val="single"/>
        </w:rPr>
        <w:t>Agenda Item 3.1.</w:t>
      </w:r>
      <w:r>
        <w:rPr>
          <w:b/>
          <w:u w:val="single"/>
        </w:rPr>
        <w:t>3</w:t>
      </w:r>
      <w:r w:rsidRPr="00980824">
        <w:rPr>
          <w:b/>
          <w:u w:val="single"/>
        </w:rPr>
        <w:t xml:space="preserve"> </w:t>
      </w:r>
    </w:p>
    <w:p w:rsidR="00BD1CC8" w:rsidRPr="00980824" w:rsidRDefault="00BD1CC8" w:rsidP="00BD1CC8"/>
    <w:p w:rsidR="00BD1CC8" w:rsidRPr="00980824" w:rsidRDefault="00BD1CC8" w:rsidP="00BD1CC8"/>
    <w:p w:rsidR="00BD1CC8" w:rsidRDefault="00BD1CC8" w:rsidP="00BD1CC8">
      <w:pPr>
        <w:rPr>
          <w:b/>
        </w:rPr>
      </w:pPr>
      <w:r w:rsidRPr="00980824">
        <w:rPr>
          <w:b/>
        </w:rPr>
        <w:t>Topic:</w:t>
      </w:r>
      <w:r w:rsidRPr="00980824">
        <w:rPr>
          <w:b/>
        </w:rPr>
        <w:tab/>
      </w:r>
      <w:r w:rsidRPr="00980824">
        <w:rPr>
          <w:b/>
        </w:rPr>
        <w:tab/>
      </w:r>
      <w:r w:rsidRPr="00980824">
        <w:rPr>
          <w:b/>
        </w:rPr>
        <w:tab/>
      </w:r>
      <w:r w:rsidR="00691925">
        <w:rPr>
          <w:b/>
        </w:rPr>
        <w:t>Dual Credit Enrollment Update</w:t>
      </w:r>
    </w:p>
    <w:p w:rsidR="00CA7F8E" w:rsidRDefault="00CA7F8E" w:rsidP="00BD1CC8">
      <w:pPr>
        <w:rPr>
          <w:b/>
        </w:rPr>
      </w:pPr>
    </w:p>
    <w:p w:rsidR="00CA7F8E" w:rsidRDefault="00BD1CC8" w:rsidP="00BD1CC8">
      <w:pPr>
        <w:ind w:left="2160" w:hanging="2160"/>
        <w:rPr>
          <w:b/>
        </w:rPr>
      </w:pPr>
      <w:r w:rsidRPr="00985919">
        <w:rPr>
          <w:b/>
        </w:rPr>
        <w:t>Strategic Direction:</w:t>
      </w:r>
      <w:r w:rsidRPr="00985919">
        <w:rPr>
          <w:b/>
        </w:rPr>
        <w:tab/>
      </w:r>
      <w:r w:rsidR="00CA7F8E">
        <w:rPr>
          <w:b/>
        </w:rPr>
        <w:t>Goal</w:t>
      </w:r>
      <w:r w:rsidR="00691925">
        <w:rPr>
          <w:b/>
        </w:rPr>
        <w:t xml:space="preserve"> 1</w:t>
      </w:r>
      <w:r w:rsidR="00CA7F8E">
        <w:rPr>
          <w:b/>
        </w:rPr>
        <w:t>, Objectives</w:t>
      </w:r>
      <w:r w:rsidR="00691925">
        <w:rPr>
          <w:b/>
        </w:rPr>
        <w:t xml:space="preserve"> 3</w:t>
      </w:r>
      <w:r w:rsidR="00CA7F8E">
        <w:rPr>
          <w:b/>
        </w:rPr>
        <w:t xml:space="preserve"> – </w:t>
      </w:r>
      <w:r w:rsidR="00691925" w:rsidRPr="00691925">
        <w:rPr>
          <w:b/>
        </w:rPr>
        <w:t>While maintaining academic quality, expand the number of courses and programs that can be completed through alternate delivery methods to expand student access.</w:t>
      </w:r>
    </w:p>
    <w:p w:rsidR="00691925" w:rsidRPr="00980824" w:rsidRDefault="00691925" w:rsidP="00BD1CC8">
      <w:pPr>
        <w:ind w:left="2160" w:hanging="2160"/>
        <w:rPr>
          <w:b/>
        </w:rPr>
      </w:pPr>
    </w:p>
    <w:p w:rsidR="00BD1CC8" w:rsidRPr="00980824" w:rsidRDefault="00BD1CC8" w:rsidP="00BD1CC8">
      <w:pPr>
        <w:rPr>
          <w:b/>
        </w:rPr>
      </w:pPr>
      <w:r w:rsidRPr="00D36F66">
        <w:rPr>
          <w:b/>
        </w:rPr>
        <w:t>Presented By:</w:t>
      </w:r>
      <w:r w:rsidRPr="00D36F66">
        <w:rPr>
          <w:b/>
        </w:rPr>
        <w:tab/>
      </w:r>
      <w:r w:rsidRPr="00D36F66">
        <w:rPr>
          <w:b/>
        </w:rPr>
        <w:tab/>
        <w:t>Dr. David Hellmich</w:t>
      </w:r>
      <w:r w:rsidR="00691925">
        <w:rPr>
          <w:b/>
        </w:rPr>
        <w:t xml:space="preserve"> and Dr. Jon Mandrell</w:t>
      </w:r>
    </w:p>
    <w:p w:rsidR="00BD1CC8" w:rsidRPr="00980824" w:rsidRDefault="00BD1CC8" w:rsidP="00BD1CC8">
      <w:pPr>
        <w:rPr>
          <w:b/>
        </w:rPr>
      </w:pPr>
    </w:p>
    <w:p w:rsidR="00BD1CC8" w:rsidRDefault="00BD1CC8" w:rsidP="00BD1CC8">
      <w:pPr>
        <w:rPr>
          <w:b/>
        </w:rPr>
      </w:pPr>
      <w:r w:rsidRPr="00980824">
        <w:rPr>
          <w:b/>
        </w:rPr>
        <w:t>Presentation:</w:t>
      </w:r>
    </w:p>
    <w:p w:rsidR="00BD1CC8" w:rsidRDefault="00BD1CC8" w:rsidP="00BD1CC8">
      <w:pPr>
        <w:rPr>
          <w:b/>
        </w:rPr>
      </w:pPr>
    </w:p>
    <w:p w:rsidR="00AD2716" w:rsidRDefault="00BD1CC8" w:rsidP="00AD2716">
      <w:r>
        <w:rPr>
          <w:b/>
        </w:rPr>
        <w:tab/>
      </w:r>
      <w:r w:rsidR="00AD2716">
        <w:t>Dual credit headcount and the number of credit hours declined in FY2016 when compared to FY2015 and FY2014, which had historically high numbers.  Specifically, enrollment in headcount and the number of credit hours declined by -40.8% and -27.1% in the fall semester and then -15.6% and -17.1% in the spring semester.  The following factors contributed to the decline:</w:t>
      </w:r>
    </w:p>
    <w:p w:rsidR="00AD2716" w:rsidRDefault="00AD2716" w:rsidP="00AD2716">
      <w:pPr>
        <w:pStyle w:val="ListParagraph"/>
        <w:numPr>
          <w:ilvl w:val="0"/>
          <w:numId w:val="23"/>
        </w:numPr>
      </w:pPr>
      <w:r>
        <w:t xml:space="preserve">Significant loss of high school faculty in some schools.                                      </w:t>
      </w:r>
    </w:p>
    <w:p w:rsidR="00AD2716" w:rsidRDefault="00AD2716" w:rsidP="00AD2716">
      <w:pPr>
        <w:pStyle w:val="ListParagraph"/>
        <w:numPr>
          <w:ilvl w:val="0"/>
          <w:numId w:val="23"/>
        </w:numPr>
      </w:pPr>
      <w:r>
        <w:t>New placement standards for students who have reduced their eligibility for enrollment.</w:t>
      </w:r>
    </w:p>
    <w:p w:rsidR="00AD2716" w:rsidRDefault="00AD2716" w:rsidP="00AD2716">
      <w:pPr>
        <w:pStyle w:val="ListParagraph"/>
        <w:numPr>
          <w:ilvl w:val="0"/>
          <w:numId w:val="23"/>
        </w:numPr>
      </w:pPr>
      <w:r>
        <w:t xml:space="preserve">Loss of offering Criminal Justice at the Elizabeth Vocational Center within Highland Community College’s district.  Sauk Valley Community College provided the Criminal Justice program to Highland in the past, and Highland created its own program last year. </w:t>
      </w:r>
    </w:p>
    <w:p w:rsidR="00AD2716" w:rsidRDefault="00AD2716" w:rsidP="00AD2716">
      <w:pPr>
        <w:pStyle w:val="ListParagraph"/>
        <w:numPr>
          <w:ilvl w:val="0"/>
          <w:numId w:val="23"/>
        </w:numPr>
      </w:pPr>
      <w:r>
        <w:t xml:space="preserve">Oregon High School can choose among four community colleges for dual credit and selected Highland in FY2016. </w:t>
      </w:r>
    </w:p>
    <w:p w:rsidR="00AD2716" w:rsidRDefault="00AD2716" w:rsidP="00AD2716"/>
    <w:p w:rsidR="00AD2716" w:rsidRDefault="00AD2716" w:rsidP="00AD2716">
      <w:r>
        <w:t>The following new courses and initiatives will be a part of increasing dual credit enrollment in FY2017:</w:t>
      </w:r>
    </w:p>
    <w:p w:rsidR="00AD2716" w:rsidRDefault="00AD2716" w:rsidP="00AD2716">
      <w:pPr>
        <w:pStyle w:val="ListParagraph"/>
        <w:numPr>
          <w:ilvl w:val="0"/>
          <w:numId w:val="24"/>
        </w:numPr>
      </w:pPr>
      <w:r>
        <w:t>Sterling High School will send approximately 80 students to SVCC next year for Career/Technical courses.</w:t>
      </w:r>
    </w:p>
    <w:p w:rsidR="00BB4A70" w:rsidRDefault="00AD2716" w:rsidP="00AD2716">
      <w:pPr>
        <w:pStyle w:val="ListParagraph"/>
        <w:numPr>
          <w:ilvl w:val="0"/>
          <w:numId w:val="24"/>
        </w:numPr>
      </w:pPr>
      <w:r>
        <w:t>Polo High School will add Biology and Mathematics courses.</w:t>
      </w:r>
    </w:p>
    <w:p w:rsidR="00BB4A70" w:rsidRDefault="00BB4A70">
      <w:r>
        <w:br w:type="page"/>
      </w:r>
    </w:p>
    <w:p w:rsidR="00BB4A70" w:rsidRPr="00980824" w:rsidRDefault="00BB4A70" w:rsidP="00BB4A70">
      <w:pPr>
        <w:jc w:val="center"/>
        <w:rPr>
          <w:b/>
        </w:rPr>
      </w:pPr>
      <w:r w:rsidRPr="00980824">
        <w:rPr>
          <w:b/>
        </w:rPr>
        <w:lastRenderedPageBreak/>
        <w:t>Sauk Valley Community College</w:t>
      </w:r>
    </w:p>
    <w:p w:rsidR="00BB4A70" w:rsidRPr="00980824" w:rsidRDefault="00BB4A70" w:rsidP="00BB4A70">
      <w:pPr>
        <w:jc w:val="center"/>
        <w:rPr>
          <w:b/>
        </w:rPr>
      </w:pPr>
      <w:r>
        <w:rPr>
          <w:b/>
        </w:rPr>
        <w:t>March 28, 2016</w:t>
      </w:r>
    </w:p>
    <w:p w:rsidR="00BB4A70" w:rsidRPr="00980824" w:rsidRDefault="00BB4A70" w:rsidP="00BB4A70">
      <w:pPr>
        <w:jc w:val="center"/>
        <w:rPr>
          <w:b/>
        </w:rPr>
      </w:pPr>
    </w:p>
    <w:p w:rsidR="00BB4A70" w:rsidRPr="00980824" w:rsidRDefault="00BB4A70" w:rsidP="00BB4A70">
      <w:pPr>
        <w:jc w:val="right"/>
      </w:pPr>
      <w:r w:rsidRPr="00980824">
        <w:rPr>
          <w:b/>
          <w:u w:val="single"/>
        </w:rPr>
        <w:t>Agenda Item 3.1.</w:t>
      </w:r>
      <w:r>
        <w:rPr>
          <w:b/>
          <w:u w:val="single"/>
        </w:rPr>
        <w:t>4</w:t>
      </w:r>
      <w:r w:rsidRPr="00980824">
        <w:rPr>
          <w:b/>
          <w:u w:val="single"/>
        </w:rPr>
        <w:t xml:space="preserve"> </w:t>
      </w:r>
    </w:p>
    <w:p w:rsidR="00BB4A70" w:rsidRPr="00980824" w:rsidRDefault="00BB4A70" w:rsidP="00BB4A70"/>
    <w:p w:rsidR="00BB4A70" w:rsidRPr="00980824" w:rsidRDefault="00BB4A70" w:rsidP="00BB4A70"/>
    <w:p w:rsidR="00BB4A70" w:rsidRDefault="00BB4A70" w:rsidP="00BB4A70">
      <w:pPr>
        <w:rPr>
          <w:b/>
        </w:rPr>
      </w:pPr>
      <w:r w:rsidRPr="00980824">
        <w:rPr>
          <w:b/>
        </w:rPr>
        <w:t>Topic:</w:t>
      </w:r>
      <w:r w:rsidRPr="00980824">
        <w:rPr>
          <w:b/>
        </w:rPr>
        <w:tab/>
      </w:r>
      <w:r w:rsidRPr="00980824">
        <w:rPr>
          <w:b/>
        </w:rPr>
        <w:tab/>
      </w:r>
      <w:r w:rsidRPr="00980824">
        <w:rPr>
          <w:b/>
        </w:rPr>
        <w:tab/>
      </w:r>
      <w:r w:rsidRPr="00BB4A70">
        <w:rPr>
          <w:b/>
        </w:rPr>
        <w:t>Budget Update</w:t>
      </w:r>
      <w:r>
        <w:rPr>
          <w:b/>
        </w:rPr>
        <w:t xml:space="preserve">  </w:t>
      </w:r>
    </w:p>
    <w:p w:rsidR="00BB4A70" w:rsidRDefault="00BB4A70" w:rsidP="00BB4A70">
      <w:pPr>
        <w:rPr>
          <w:b/>
        </w:rPr>
      </w:pPr>
    </w:p>
    <w:p w:rsidR="00BB4A70" w:rsidRPr="001C3C81" w:rsidRDefault="00BB4A70" w:rsidP="00BB4A70">
      <w:pPr>
        <w:ind w:left="2160" w:hanging="2160"/>
        <w:rPr>
          <w:b/>
        </w:rPr>
      </w:pPr>
      <w:r>
        <w:rPr>
          <w:b/>
        </w:rPr>
        <w:t>Strategic Direction:</w:t>
      </w:r>
      <w:r>
        <w:rPr>
          <w:b/>
        </w:rPr>
        <w:tab/>
      </w:r>
      <w:r>
        <w:rPr>
          <w:b/>
          <w:bCs/>
          <w:color w:val="000000"/>
        </w:rPr>
        <w:t xml:space="preserve">Goal 3 – </w:t>
      </w:r>
      <w:r w:rsidRPr="002E0BD3">
        <w:rPr>
          <w:b/>
          <w:bCs/>
          <w:color w:val="000000"/>
        </w:rPr>
        <w:t>The College will maintain an appropriate operating fund surplus.</w:t>
      </w:r>
    </w:p>
    <w:p w:rsidR="00BB4A70" w:rsidRPr="00980824" w:rsidRDefault="00BB4A70" w:rsidP="00BB4A70">
      <w:pPr>
        <w:ind w:left="2160" w:hanging="2160"/>
        <w:rPr>
          <w:b/>
        </w:rPr>
      </w:pPr>
    </w:p>
    <w:p w:rsidR="00BB4A70" w:rsidRPr="00980824" w:rsidRDefault="00BB4A70" w:rsidP="00BB4A70">
      <w:pPr>
        <w:rPr>
          <w:b/>
        </w:rPr>
      </w:pPr>
      <w:r w:rsidRPr="00980824">
        <w:rPr>
          <w:b/>
        </w:rPr>
        <w:t>Presented By:</w:t>
      </w:r>
      <w:r w:rsidRPr="00980824">
        <w:rPr>
          <w:b/>
        </w:rPr>
        <w:tab/>
      </w:r>
      <w:r w:rsidRPr="00980824">
        <w:rPr>
          <w:b/>
        </w:rPr>
        <w:tab/>
        <w:t>Dr. David Hellmich</w:t>
      </w:r>
      <w:r>
        <w:rPr>
          <w:b/>
        </w:rPr>
        <w:t xml:space="preserve"> and Melissa Dye</w:t>
      </w:r>
    </w:p>
    <w:p w:rsidR="00BB4A70" w:rsidRPr="00980824" w:rsidRDefault="00BB4A70" w:rsidP="00BB4A70">
      <w:pPr>
        <w:rPr>
          <w:b/>
        </w:rPr>
      </w:pPr>
    </w:p>
    <w:p w:rsidR="00BB4A70" w:rsidRDefault="00BB4A70" w:rsidP="00BB4A70">
      <w:pPr>
        <w:rPr>
          <w:b/>
        </w:rPr>
      </w:pPr>
      <w:r w:rsidRPr="00980824">
        <w:rPr>
          <w:b/>
        </w:rPr>
        <w:t>Presentation:</w:t>
      </w:r>
    </w:p>
    <w:p w:rsidR="00BB4A70" w:rsidRDefault="00BB4A70" w:rsidP="00BB4A70">
      <w:pPr>
        <w:rPr>
          <w:b/>
        </w:rPr>
      </w:pPr>
    </w:p>
    <w:p w:rsidR="00BB4A70" w:rsidRPr="00BD1329" w:rsidRDefault="00BB4A70" w:rsidP="00BD1329">
      <w:r>
        <w:rPr>
          <w:b/>
        </w:rPr>
        <w:tab/>
      </w:r>
      <w:r w:rsidRPr="00A07496">
        <w:t xml:space="preserve">The College continues </w:t>
      </w:r>
      <w:r>
        <w:t>planning</w:t>
      </w:r>
      <w:r w:rsidR="00BD1329">
        <w:t xml:space="preserve"> for the FY2017 budget.  </w:t>
      </w:r>
      <w:r w:rsidR="00BD1329" w:rsidRPr="00BD1329">
        <w:t xml:space="preserve">Attached is the Operating Funds Budget Projection. </w:t>
      </w:r>
      <w:r w:rsidR="00BD1329">
        <w:t xml:space="preserve"> The anticipated FY2016 deficit climbs from $490,446 to $2,447,157 when no state funding is included; the projected FY2017 deficit climbs from $899,775 to $1,486,789 when a 30% decrease</w:t>
      </w:r>
      <w:r w:rsidR="00BD1329" w:rsidRPr="00BD1329">
        <w:t xml:space="preserve"> state funding is included</w:t>
      </w:r>
      <w:r w:rsidR="00BD1329">
        <w:t>.</w:t>
      </w:r>
      <w:r w:rsidRPr="007E52C1">
        <w:rPr>
          <w:rFonts w:eastAsiaTheme="minorHAnsi"/>
        </w:rPr>
        <w:t xml:space="preserve"> </w:t>
      </w:r>
    </w:p>
    <w:p w:rsidR="00BD1329" w:rsidRDefault="00BD1329">
      <w:r>
        <w:br w:type="page"/>
      </w:r>
    </w:p>
    <w:p w:rsidR="00BD1329" w:rsidRPr="00980824" w:rsidRDefault="00BD1329" w:rsidP="00BD1329">
      <w:pPr>
        <w:jc w:val="center"/>
        <w:rPr>
          <w:b/>
        </w:rPr>
      </w:pPr>
      <w:r w:rsidRPr="00980824">
        <w:rPr>
          <w:b/>
        </w:rPr>
        <w:lastRenderedPageBreak/>
        <w:t>Sauk Valley Community College</w:t>
      </w:r>
    </w:p>
    <w:p w:rsidR="00BD1329" w:rsidRPr="00980824" w:rsidRDefault="00BD1329" w:rsidP="00BD1329">
      <w:pPr>
        <w:jc w:val="center"/>
        <w:rPr>
          <w:b/>
        </w:rPr>
      </w:pPr>
      <w:r>
        <w:rPr>
          <w:b/>
        </w:rPr>
        <w:t>March 28, 2016</w:t>
      </w:r>
    </w:p>
    <w:p w:rsidR="00BD1329" w:rsidRPr="00980824" w:rsidRDefault="00BD1329" w:rsidP="00BD1329">
      <w:pPr>
        <w:jc w:val="center"/>
        <w:rPr>
          <w:b/>
        </w:rPr>
      </w:pPr>
    </w:p>
    <w:p w:rsidR="00BD1329" w:rsidRPr="00980824" w:rsidRDefault="00BD1329" w:rsidP="00BD1329">
      <w:pPr>
        <w:jc w:val="right"/>
      </w:pPr>
      <w:r w:rsidRPr="00980824">
        <w:rPr>
          <w:b/>
          <w:u w:val="single"/>
        </w:rPr>
        <w:t>Agenda Item 3.1.</w:t>
      </w:r>
      <w:r>
        <w:rPr>
          <w:b/>
          <w:u w:val="single"/>
        </w:rPr>
        <w:t>5</w:t>
      </w:r>
      <w:r w:rsidRPr="00980824">
        <w:rPr>
          <w:b/>
          <w:u w:val="single"/>
        </w:rPr>
        <w:t xml:space="preserve"> </w:t>
      </w:r>
    </w:p>
    <w:p w:rsidR="00BD1329" w:rsidRPr="00980824" w:rsidRDefault="00BD1329" w:rsidP="00BD1329"/>
    <w:p w:rsidR="00BD1329" w:rsidRPr="00980824" w:rsidRDefault="00BD1329" w:rsidP="00BD1329"/>
    <w:p w:rsidR="00BD1329" w:rsidRDefault="00BD1329" w:rsidP="00BD1329">
      <w:pPr>
        <w:rPr>
          <w:b/>
        </w:rPr>
      </w:pPr>
      <w:r w:rsidRPr="00980824">
        <w:rPr>
          <w:b/>
        </w:rPr>
        <w:t>Topic:</w:t>
      </w:r>
      <w:r w:rsidRPr="00980824">
        <w:rPr>
          <w:b/>
        </w:rPr>
        <w:tab/>
      </w:r>
      <w:r w:rsidRPr="00980824">
        <w:rPr>
          <w:b/>
        </w:rPr>
        <w:tab/>
      </w:r>
      <w:r w:rsidRPr="00980824">
        <w:rPr>
          <w:b/>
        </w:rPr>
        <w:tab/>
      </w:r>
      <w:r>
        <w:rPr>
          <w:b/>
        </w:rPr>
        <w:t>Faculty and Staff Awards</w:t>
      </w:r>
    </w:p>
    <w:p w:rsidR="00BD1329" w:rsidRDefault="00BD1329" w:rsidP="00BD1329">
      <w:pPr>
        <w:rPr>
          <w:b/>
        </w:rPr>
      </w:pPr>
    </w:p>
    <w:p w:rsidR="00BD1329" w:rsidRDefault="00BD1329" w:rsidP="00BD1329">
      <w:pPr>
        <w:ind w:left="2160" w:hanging="2160"/>
        <w:rPr>
          <w:b/>
        </w:rPr>
      </w:pPr>
      <w:r>
        <w:rPr>
          <w:b/>
        </w:rPr>
        <w:t>Strategic Direction:</w:t>
      </w:r>
      <w:r>
        <w:rPr>
          <w:b/>
        </w:rPr>
        <w:tab/>
      </w:r>
      <w:r>
        <w:rPr>
          <w:b/>
          <w:bCs/>
          <w:color w:val="000000"/>
        </w:rPr>
        <w:t xml:space="preserve">Goal 5, Objective 3 – </w:t>
      </w:r>
      <w:r w:rsidRPr="00BD1329">
        <w:rPr>
          <w:b/>
        </w:rPr>
        <w:t>Enhance the reputation of the College as a quality institution of higher education.</w:t>
      </w:r>
    </w:p>
    <w:p w:rsidR="00BD1329" w:rsidRPr="00980824" w:rsidRDefault="00BD1329" w:rsidP="00BD1329">
      <w:pPr>
        <w:ind w:left="2160" w:hanging="2160"/>
        <w:rPr>
          <w:b/>
        </w:rPr>
      </w:pPr>
    </w:p>
    <w:p w:rsidR="00BD1329" w:rsidRPr="00980824" w:rsidRDefault="00BD1329" w:rsidP="00BD1329">
      <w:pPr>
        <w:rPr>
          <w:b/>
        </w:rPr>
      </w:pPr>
      <w:r w:rsidRPr="00980824">
        <w:rPr>
          <w:b/>
        </w:rPr>
        <w:t>Presented By:</w:t>
      </w:r>
      <w:r w:rsidRPr="00980824">
        <w:rPr>
          <w:b/>
        </w:rPr>
        <w:tab/>
      </w:r>
      <w:r w:rsidRPr="00980824">
        <w:rPr>
          <w:b/>
        </w:rPr>
        <w:tab/>
        <w:t>Dr. David Hellmich</w:t>
      </w:r>
      <w:r>
        <w:rPr>
          <w:b/>
        </w:rPr>
        <w:t xml:space="preserve"> and Kathryn Snow</w:t>
      </w:r>
    </w:p>
    <w:p w:rsidR="00BD1329" w:rsidRPr="00980824" w:rsidRDefault="00BD1329" w:rsidP="00BD1329">
      <w:pPr>
        <w:rPr>
          <w:b/>
        </w:rPr>
      </w:pPr>
    </w:p>
    <w:p w:rsidR="00BD1329" w:rsidRDefault="00BD1329" w:rsidP="00BD1329">
      <w:pPr>
        <w:rPr>
          <w:b/>
        </w:rPr>
      </w:pPr>
      <w:r w:rsidRPr="00980824">
        <w:rPr>
          <w:b/>
        </w:rPr>
        <w:t>Presentation:</w:t>
      </w:r>
    </w:p>
    <w:p w:rsidR="00BD1329" w:rsidRDefault="00BD1329" w:rsidP="00BD1329">
      <w:pPr>
        <w:rPr>
          <w:b/>
        </w:rPr>
      </w:pPr>
    </w:p>
    <w:p w:rsidR="00BD1329" w:rsidRPr="0066426C" w:rsidRDefault="00BD1329">
      <w:r>
        <w:rPr>
          <w:b/>
        </w:rPr>
        <w:tab/>
      </w:r>
      <w:r w:rsidRPr="00A07496">
        <w:t xml:space="preserve">The College </w:t>
      </w:r>
      <w:r w:rsidR="008457DA">
        <w:t xml:space="preserve">has created three new awards to honor our full-time faculty, </w:t>
      </w:r>
      <w:r w:rsidR="0066426C">
        <w:t xml:space="preserve">full-time staff, and </w:t>
      </w:r>
      <w:r w:rsidR="008457DA">
        <w:t>a</w:t>
      </w:r>
      <w:r w:rsidR="0066426C">
        <w:t>djunct faculty</w:t>
      </w:r>
      <w:r w:rsidR="008457DA">
        <w:t xml:space="preserve">.  The winner of the Outstanding Full-time Faculty Award and the winner of the Outstanding Staff Award will receive $1,000 to use for professional development; the winner of the Outstanding </w:t>
      </w:r>
      <w:r w:rsidR="0066426C">
        <w:t>Adjunct Faculty Award will receive</w:t>
      </w:r>
      <w:r w:rsidR="008457DA">
        <w:t xml:space="preserve"> $500 to use for professional development.</w:t>
      </w:r>
      <w:r>
        <w:rPr>
          <w:b/>
        </w:rPr>
        <w:br w:type="page"/>
      </w:r>
    </w:p>
    <w:p w:rsidR="00BD1329" w:rsidRPr="00980824" w:rsidRDefault="00BD1329" w:rsidP="00BD1329">
      <w:pPr>
        <w:jc w:val="center"/>
        <w:rPr>
          <w:b/>
        </w:rPr>
      </w:pPr>
      <w:r w:rsidRPr="00980824">
        <w:rPr>
          <w:b/>
        </w:rPr>
        <w:lastRenderedPageBreak/>
        <w:t>Sauk Valley Community College</w:t>
      </w:r>
    </w:p>
    <w:p w:rsidR="00BD1329" w:rsidRPr="00980824" w:rsidRDefault="00BD1329" w:rsidP="00BD1329">
      <w:pPr>
        <w:jc w:val="center"/>
        <w:rPr>
          <w:b/>
        </w:rPr>
      </w:pPr>
      <w:r>
        <w:rPr>
          <w:b/>
        </w:rPr>
        <w:t>March 28, 2016</w:t>
      </w:r>
    </w:p>
    <w:p w:rsidR="00BD1329" w:rsidRPr="00980824" w:rsidRDefault="00BD1329" w:rsidP="00BD1329">
      <w:pPr>
        <w:jc w:val="center"/>
        <w:rPr>
          <w:b/>
        </w:rPr>
      </w:pPr>
    </w:p>
    <w:p w:rsidR="00BD1329" w:rsidRPr="00980824" w:rsidRDefault="00BD1329" w:rsidP="00BD1329">
      <w:pPr>
        <w:jc w:val="right"/>
      </w:pPr>
      <w:r w:rsidRPr="00980824">
        <w:rPr>
          <w:b/>
          <w:u w:val="single"/>
        </w:rPr>
        <w:t>Agenda Item 3.1.</w:t>
      </w:r>
      <w:r>
        <w:rPr>
          <w:b/>
          <w:u w:val="single"/>
        </w:rPr>
        <w:t>6</w:t>
      </w:r>
      <w:r w:rsidRPr="00980824">
        <w:rPr>
          <w:b/>
          <w:u w:val="single"/>
        </w:rPr>
        <w:t xml:space="preserve"> </w:t>
      </w:r>
    </w:p>
    <w:p w:rsidR="00BD1329" w:rsidRPr="00980824" w:rsidRDefault="00BD1329" w:rsidP="00BD1329"/>
    <w:p w:rsidR="00BD1329" w:rsidRPr="00980824" w:rsidRDefault="00BD1329" w:rsidP="00BD1329"/>
    <w:p w:rsidR="00BD1329" w:rsidRDefault="00BD1329" w:rsidP="00BD1329">
      <w:pPr>
        <w:rPr>
          <w:b/>
        </w:rPr>
      </w:pPr>
      <w:r w:rsidRPr="00980824">
        <w:rPr>
          <w:b/>
        </w:rPr>
        <w:t>Topic:</w:t>
      </w:r>
      <w:r w:rsidRPr="00980824">
        <w:rPr>
          <w:b/>
        </w:rPr>
        <w:tab/>
      </w:r>
      <w:r w:rsidRPr="00980824">
        <w:rPr>
          <w:b/>
        </w:rPr>
        <w:tab/>
      </w:r>
      <w:r w:rsidRPr="00980824">
        <w:rPr>
          <w:b/>
        </w:rPr>
        <w:tab/>
      </w:r>
      <w:r>
        <w:rPr>
          <w:b/>
        </w:rPr>
        <w:t xml:space="preserve">Higher Learning Commission Accreditation Recommendation  </w:t>
      </w:r>
    </w:p>
    <w:p w:rsidR="00BD1329" w:rsidRDefault="00BD1329" w:rsidP="00BD1329">
      <w:pPr>
        <w:rPr>
          <w:b/>
        </w:rPr>
      </w:pPr>
    </w:p>
    <w:p w:rsidR="00AD2716" w:rsidRDefault="00BD1329" w:rsidP="00AD2716">
      <w:pPr>
        <w:ind w:left="2160" w:hanging="2160"/>
        <w:rPr>
          <w:b/>
        </w:rPr>
      </w:pPr>
      <w:r>
        <w:rPr>
          <w:b/>
        </w:rPr>
        <w:t>Strategic Direction:</w:t>
      </w:r>
      <w:r>
        <w:rPr>
          <w:b/>
        </w:rPr>
        <w:tab/>
      </w:r>
      <w:r w:rsidR="00AD2716" w:rsidRPr="00AD2716">
        <w:rPr>
          <w:b/>
        </w:rPr>
        <w:t>Mission</w:t>
      </w:r>
      <w:r w:rsidR="00AD2716">
        <w:rPr>
          <w:b/>
        </w:rPr>
        <w:t xml:space="preserve"> – </w:t>
      </w:r>
      <w:r w:rsidR="00AD2716" w:rsidRPr="00AD2716">
        <w:rPr>
          <w:b/>
        </w:rPr>
        <w:t>Sauk Valley Community College is an institution of higher education that provides quality learning opportunities to meet the diverse needs of its students and community.</w:t>
      </w:r>
    </w:p>
    <w:p w:rsidR="00AD2716" w:rsidRPr="00980824" w:rsidRDefault="00AD2716" w:rsidP="00BD1329">
      <w:pPr>
        <w:ind w:left="2160" w:hanging="2160"/>
        <w:rPr>
          <w:b/>
        </w:rPr>
      </w:pPr>
    </w:p>
    <w:p w:rsidR="00BD1329" w:rsidRPr="00980824" w:rsidRDefault="00BD1329" w:rsidP="00BD1329">
      <w:pPr>
        <w:rPr>
          <w:b/>
        </w:rPr>
      </w:pPr>
      <w:r w:rsidRPr="00980824">
        <w:rPr>
          <w:b/>
        </w:rPr>
        <w:t>Presented By:</w:t>
      </w:r>
      <w:r w:rsidRPr="00980824">
        <w:rPr>
          <w:b/>
        </w:rPr>
        <w:tab/>
      </w:r>
      <w:r w:rsidRPr="00980824">
        <w:rPr>
          <w:b/>
        </w:rPr>
        <w:tab/>
        <w:t>Dr. David Hellmich</w:t>
      </w:r>
      <w:r w:rsidR="00AD2716">
        <w:rPr>
          <w:b/>
        </w:rPr>
        <w:t xml:space="preserve"> and Dr. Steve Nunez</w:t>
      </w:r>
    </w:p>
    <w:p w:rsidR="00BD1329" w:rsidRPr="00980824" w:rsidRDefault="00BD1329" w:rsidP="00BD1329">
      <w:pPr>
        <w:rPr>
          <w:b/>
        </w:rPr>
      </w:pPr>
    </w:p>
    <w:p w:rsidR="00BD1329" w:rsidRDefault="00BD1329" w:rsidP="00BD1329">
      <w:pPr>
        <w:rPr>
          <w:b/>
        </w:rPr>
      </w:pPr>
      <w:r w:rsidRPr="00980824">
        <w:rPr>
          <w:b/>
        </w:rPr>
        <w:t>Presentation:</w:t>
      </w:r>
    </w:p>
    <w:p w:rsidR="00BD1329" w:rsidRDefault="00BD1329" w:rsidP="00BD1329">
      <w:pPr>
        <w:rPr>
          <w:b/>
        </w:rPr>
      </w:pPr>
    </w:p>
    <w:p w:rsidR="007E52C1" w:rsidRPr="001F0EC1" w:rsidRDefault="00BD1329" w:rsidP="001F0EC1">
      <w:r>
        <w:rPr>
          <w:b/>
        </w:rPr>
        <w:tab/>
      </w:r>
      <w:r w:rsidR="00B120D7">
        <w:t xml:space="preserve">On February 10, </w:t>
      </w:r>
      <w:r w:rsidR="00AD2716">
        <w:t xml:space="preserve">the College submitted its </w:t>
      </w:r>
      <w:r w:rsidR="00B120D7">
        <w:t>Assurance Review to the Higher Learning Commission and is repo</w:t>
      </w:r>
      <w:r w:rsidR="0066426C">
        <w:t>rting the status of this review.</w:t>
      </w:r>
    </w:p>
    <w:sectPr w:rsidR="007E52C1" w:rsidRPr="001F0EC1" w:rsidSect="00E43BEF">
      <w:pgSz w:w="12240" w:h="15840" w:code="1"/>
      <w:pgMar w:top="1440" w:right="1440" w:bottom="1296"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E3EFB"/>
    <w:multiLevelType w:val="hybridMultilevel"/>
    <w:tmpl w:val="FE3AA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37092"/>
    <w:multiLevelType w:val="hybridMultilevel"/>
    <w:tmpl w:val="E47618BE"/>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 w15:restartNumberingAfterBreak="0">
    <w:nsid w:val="16F26864"/>
    <w:multiLevelType w:val="hybridMultilevel"/>
    <w:tmpl w:val="108E8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C3CC8"/>
    <w:multiLevelType w:val="hybridMultilevel"/>
    <w:tmpl w:val="1204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D1382"/>
    <w:multiLevelType w:val="hybridMultilevel"/>
    <w:tmpl w:val="C2CC9116"/>
    <w:lvl w:ilvl="0" w:tplc="CAA23D8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CF02A2"/>
    <w:multiLevelType w:val="hybridMultilevel"/>
    <w:tmpl w:val="5764E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F2006A"/>
    <w:multiLevelType w:val="hybridMultilevel"/>
    <w:tmpl w:val="0F3E3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A03503"/>
    <w:multiLevelType w:val="hybridMultilevel"/>
    <w:tmpl w:val="D95093F0"/>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8" w15:restartNumberingAfterBreak="0">
    <w:nsid w:val="49A510E1"/>
    <w:multiLevelType w:val="hybridMultilevel"/>
    <w:tmpl w:val="51A24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BB5109"/>
    <w:multiLevelType w:val="hybridMultilevel"/>
    <w:tmpl w:val="2AE26356"/>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0" w15:restartNumberingAfterBreak="0">
    <w:nsid w:val="4A5575C8"/>
    <w:multiLevelType w:val="hybridMultilevel"/>
    <w:tmpl w:val="8B18BE38"/>
    <w:lvl w:ilvl="0" w:tplc="073C0466">
      <w:start w:val="1"/>
      <w:numFmt w:val="bullet"/>
      <w:lvlText w:val="•"/>
      <w:lvlJc w:val="left"/>
      <w:pPr>
        <w:tabs>
          <w:tab w:val="num" w:pos="720"/>
        </w:tabs>
        <w:ind w:left="720" w:hanging="360"/>
      </w:pPr>
      <w:rPr>
        <w:rFonts w:ascii="Arial" w:hAnsi="Arial" w:hint="default"/>
      </w:rPr>
    </w:lvl>
    <w:lvl w:ilvl="1" w:tplc="06A4421A" w:tentative="1">
      <w:start w:val="1"/>
      <w:numFmt w:val="bullet"/>
      <w:lvlText w:val="•"/>
      <w:lvlJc w:val="left"/>
      <w:pPr>
        <w:tabs>
          <w:tab w:val="num" w:pos="1440"/>
        </w:tabs>
        <w:ind w:left="1440" w:hanging="360"/>
      </w:pPr>
      <w:rPr>
        <w:rFonts w:ascii="Arial" w:hAnsi="Arial" w:hint="default"/>
      </w:rPr>
    </w:lvl>
    <w:lvl w:ilvl="2" w:tplc="702CBDF4" w:tentative="1">
      <w:start w:val="1"/>
      <w:numFmt w:val="bullet"/>
      <w:lvlText w:val="•"/>
      <w:lvlJc w:val="left"/>
      <w:pPr>
        <w:tabs>
          <w:tab w:val="num" w:pos="2160"/>
        </w:tabs>
        <w:ind w:left="2160" w:hanging="360"/>
      </w:pPr>
      <w:rPr>
        <w:rFonts w:ascii="Arial" w:hAnsi="Arial" w:hint="default"/>
      </w:rPr>
    </w:lvl>
    <w:lvl w:ilvl="3" w:tplc="F2344E0E" w:tentative="1">
      <w:start w:val="1"/>
      <w:numFmt w:val="bullet"/>
      <w:lvlText w:val="•"/>
      <w:lvlJc w:val="left"/>
      <w:pPr>
        <w:tabs>
          <w:tab w:val="num" w:pos="2880"/>
        </w:tabs>
        <w:ind w:left="2880" w:hanging="360"/>
      </w:pPr>
      <w:rPr>
        <w:rFonts w:ascii="Arial" w:hAnsi="Arial" w:hint="default"/>
      </w:rPr>
    </w:lvl>
    <w:lvl w:ilvl="4" w:tplc="DDD83166" w:tentative="1">
      <w:start w:val="1"/>
      <w:numFmt w:val="bullet"/>
      <w:lvlText w:val="•"/>
      <w:lvlJc w:val="left"/>
      <w:pPr>
        <w:tabs>
          <w:tab w:val="num" w:pos="3600"/>
        </w:tabs>
        <w:ind w:left="3600" w:hanging="360"/>
      </w:pPr>
      <w:rPr>
        <w:rFonts w:ascii="Arial" w:hAnsi="Arial" w:hint="default"/>
      </w:rPr>
    </w:lvl>
    <w:lvl w:ilvl="5" w:tplc="63DC86DE" w:tentative="1">
      <w:start w:val="1"/>
      <w:numFmt w:val="bullet"/>
      <w:lvlText w:val="•"/>
      <w:lvlJc w:val="left"/>
      <w:pPr>
        <w:tabs>
          <w:tab w:val="num" w:pos="4320"/>
        </w:tabs>
        <w:ind w:left="4320" w:hanging="360"/>
      </w:pPr>
      <w:rPr>
        <w:rFonts w:ascii="Arial" w:hAnsi="Arial" w:hint="default"/>
      </w:rPr>
    </w:lvl>
    <w:lvl w:ilvl="6" w:tplc="61AC6700" w:tentative="1">
      <w:start w:val="1"/>
      <w:numFmt w:val="bullet"/>
      <w:lvlText w:val="•"/>
      <w:lvlJc w:val="left"/>
      <w:pPr>
        <w:tabs>
          <w:tab w:val="num" w:pos="5040"/>
        </w:tabs>
        <w:ind w:left="5040" w:hanging="360"/>
      </w:pPr>
      <w:rPr>
        <w:rFonts w:ascii="Arial" w:hAnsi="Arial" w:hint="default"/>
      </w:rPr>
    </w:lvl>
    <w:lvl w:ilvl="7" w:tplc="D9D0A9D4" w:tentative="1">
      <w:start w:val="1"/>
      <w:numFmt w:val="bullet"/>
      <w:lvlText w:val="•"/>
      <w:lvlJc w:val="left"/>
      <w:pPr>
        <w:tabs>
          <w:tab w:val="num" w:pos="5760"/>
        </w:tabs>
        <w:ind w:left="5760" w:hanging="360"/>
      </w:pPr>
      <w:rPr>
        <w:rFonts w:ascii="Arial" w:hAnsi="Arial" w:hint="default"/>
      </w:rPr>
    </w:lvl>
    <w:lvl w:ilvl="8" w:tplc="D4E2756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C5351B2"/>
    <w:multiLevelType w:val="hybridMultilevel"/>
    <w:tmpl w:val="D8A60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151DA1"/>
    <w:multiLevelType w:val="hybridMultilevel"/>
    <w:tmpl w:val="D752FBD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3" w15:restartNumberingAfterBreak="0">
    <w:nsid w:val="59A72299"/>
    <w:multiLevelType w:val="hybridMultilevel"/>
    <w:tmpl w:val="21A6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99456C"/>
    <w:multiLevelType w:val="hybridMultilevel"/>
    <w:tmpl w:val="32685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E91A7E"/>
    <w:multiLevelType w:val="hybridMultilevel"/>
    <w:tmpl w:val="10A87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C91C64"/>
    <w:multiLevelType w:val="hybridMultilevel"/>
    <w:tmpl w:val="AEF8E6AA"/>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7" w15:restartNumberingAfterBreak="0">
    <w:nsid w:val="65CB636B"/>
    <w:multiLevelType w:val="hybridMultilevel"/>
    <w:tmpl w:val="FC223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2D0946"/>
    <w:multiLevelType w:val="singleLevel"/>
    <w:tmpl w:val="DFD6D2AE"/>
    <w:lvl w:ilvl="0">
      <w:start w:val="1"/>
      <w:numFmt w:val="decimal"/>
      <w:lvlText w:val="%1."/>
      <w:lvlJc w:val="left"/>
      <w:pPr>
        <w:tabs>
          <w:tab w:val="num" w:pos="720"/>
        </w:tabs>
        <w:ind w:left="720" w:hanging="720"/>
      </w:pPr>
      <w:rPr>
        <w:rFonts w:hint="default"/>
      </w:rPr>
    </w:lvl>
  </w:abstractNum>
  <w:abstractNum w:abstractNumId="19" w15:restartNumberingAfterBreak="0">
    <w:nsid w:val="6F62413E"/>
    <w:multiLevelType w:val="hybridMultilevel"/>
    <w:tmpl w:val="2C426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8A5ED0"/>
    <w:multiLevelType w:val="hybridMultilevel"/>
    <w:tmpl w:val="14E4F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C949B7"/>
    <w:multiLevelType w:val="multilevel"/>
    <w:tmpl w:val="1700CC3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77F00C07"/>
    <w:multiLevelType w:val="hybridMultilevel"/>
    <w:tmpl w:val="26FA97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105411"/>
    <w:multiLevelType w:val="multilevel"/>
    <w:tmpl w:val="8F007A54"/>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num w:numId="1">
    <w:abstractNumId w:val="18"/>
  </w:num>
  <w:num w:numId="2">
    <w:abstractNumId w:val="0"/>
  </w:num>
  <w:num w:numId="3">
    <w:abstractNumId w:val="23"/>
  </w:num>
  <w:num w:numId="4">
    <w:abstractNumId w:val="16"/>
  </w:num>
  <w:num w:numId="5">
    <w:abstractNumId w:val="7"/>
  </w:num>
  <w:num w:numId="6">
    <w:abstractNumId w:val="1"/>
  </w:num>
  <w:num w:numId="7">
    <w:abstractNumId w:val="8"/>
  </w:num>
  <w:num w:numId="8">
    <w:abstractNumId w:val="13"/>
  </w:num>
  <w:num w:numId="9">
    <w:abstractNumId w:val="3"/>
  </w:num>
  <w:num w:numId="10">
    <w:abstractNumId w:val="10"/>
  </w:num>
  <w:num w:numId="11">
    <w:abstractNumId w:val="4"/>
  </w:num>
  <w:num w:numId="12">
    <w:abstractNumId w:val="19"/>
  </w:num>
  <w:num w:numId="13">
    <w:abstractNumId w:val="2"/>
  </w:num>
  <w:num w:numId="14">
    <w:abstractNumId w:val="5"/>
  </w:num>
  <w:num w:numId="15">
    <w:abstractNumId w:val="21"/>
  </w:num>
  <w:num w:numId="16">
    <w:abstractNumId w:val="11"/>
  </w:num>
  <w:num w:numId="17">
    <w:abstractNumId w:val="17"/>
  </w:num>
  <w:num w:numId="18">
    <w:abstractNumId w:val="9"/>
  </w:num>
  <w:num w:numId="19">
    <w:abstractNumId w:val="12"/>
  </w:num>
  <w:num w:numId="20">
    <w:abstractNumId w:val="20"/>
  </w:num>
  <w:num w:numId="21">
    <w:abstractNumId w:val="14"/>
  </w:num>
  <w:num w:numId="22">
    <w:abstractNumId w:val="22"/>
  </w:num>
  <w:num w:numId="23">
    <w:abstractNumId w:val="1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1F9"/>
    <w:rsid w:val="000063C6"/>
    <w:rsid w:val="00011911"/>
    <w:rsid w:val="00017781"/>
    <w:rsid w:val="00044F1E"/>
    <w:rsid w:val="00056D78"/>
    <w:rsid w:val="00062FA2"/>
    <w:rsid w:val="00092FE1"/>
    <w:rsid w:val="001172E9"/>
    <w:rsid w:val="00121EB6"/>
    <w:rsid w:val="00124A0E"/>
    <w:rsid w:val="00127199"/>
    <w:rsid w:val="001277C5"/>
    <w:rsid w:val="001342D5"/>
    <w:rsid w:val="001358FB"/>
    <w:rsid w:val="001457A6"/>
    <w:rsid w:val="00146F05"/>
    <w:rsid w:val="001515E5"/>
    <w:rsid w:val="00151A7D"/>
    <w:rsid w:val="0016705F"/>
    <w:rsid w:val="0019206A"/>
    <w:rsid w:val="001C3C81"/>
    <w:rsid w:val="001C57A8"/>
    <w:rsid w:val="001F0EC1"/>
    <w:rsid w:val="00237AC8"/>
    <w:rsid w:val="00263286"/>
    <w:rsid w:val="00271545"/>
    <w:rsid w:val="00273DB6"/>
    <w:rsid w:val="00275B39"/>
    <w:rsid w:val="002C5BA2"/>
    <w:rsid w:val="002E444D"/>
    <w:rsid w:val="002F2176"/>
    <w:rsid w:val="0031527E"/>
    <w:rsid w:val="00325D2B"/>
    <w:rsid w:val="00337CCB"/>
    <w:rsid w:val="003445B7"/>
    <w:rsid w:val="00352F00"/>
    <w:rsid w:val="00364FD4"/>
    <w:rsid w:val="003E20FE"/>
    <w:rsid w:val="003F1786"/>
    <w:rsid w:val="0042037F"/>
    <w:rsid w:val="0045074B"/>
    <w:rsid w:val="004652E0"/>
    <w:rsid w:val="00471DAC"/>
    <w:rsid w:val="00473878"/>
    <w:rsid w:val="004B53C9"/>
    <w:rsid w:val="004D5B54"/>
    <w:rsid w:val="004E3FBE"/>
    <w:rsid w:val="004F33C3"/>
    <w:rsid w:val="00515B43"/>
    <w:rsid w:val="00520577"/>
    <w:rsid w:val="00536206"/>
    <w:rsid w:val="00561C90"/>
    <w:rsid w:val="0056372F"/>
    <w:rsid w:val="00572C44"/>
    <w:rsid w:val="005C6C1D"/>
    <w:rsid w:val="005F64A6"/>
    <w:rsid w:val="006001BF"/>
    <w:rsid w:val="00610F5F"/>
    <w:rsid w:val="0065255A"/>
    <w:rsid w:val="0066426C"/>
    <w:rsid w:val="00691925"/>
    <w:rsid w:val="00692061"/>
    <w:rsid w:val="006A204E"/>
    <w:rsid w:val="006A48CA"/>
    <w:rsid w:val="006B2665"/>
    <w:rsid w:val="007071F9"/>
    <w:rsid w:val="007149EF"/>
    <w:rsid w:val="00722875"/>
    <w:rsid w:val="00746DF7"/>
    <w:rsid w:val="0076665B"/>
    <w:rsid w:val="00772FFD"/>
    <w:rsid w:val="00782C7A"/>
    <w:rsid w:val="007C334B"/>
    <w:rsid w:val="007D52DA"/>
    <w:rsid w:val="007D6CA7"/>
    <w:rsid w:val="007E52C1"/>
    <w:rsid w:val="007E7B9F"/>
    <w:rsid w:val="007F1692"/>
    <w:rsid w:val="00800B86"/>
    <w:rsid w:val="00841584"/>
    <w:rsid w:val="00844947"/>
    <w:rsid w:val="008457DA"/>
    <w:rsid w:val="0086390B"/>
    <w:rsid w:val="0087280C"/>
    <w:rsid w:val="0088318B"/>
    <w:rsid w:val="008837C1"/>
    <w:rsid w:val="008C705F"/>
    <w:rsid w:val="008D051A"/>
    <w:rsid w:val="00925D54"/>
    <w:rsid w:val="00942931"/>
    <w:rsid w:val="00961D4B"/>
    <w:rsid w:val="00971A0F"/>
    <w:rsid w:val="0097502B"/>
    <w:rsid w:val="00980824"/>
    <w:rsid w:val="009830AE"/>
    <w:rsid w:val="00985919"/>
    <w:rsid w:val="009B1B75"/>
    <w:rsid w:val="009B67C8"/>
    <w:rsid w:val="009C1916"/>
    <w:rsid w:val="009C6568"/>
    <w:rsid w:val="009D4AF4"/>
    <w:rsid w:val="00A014A7"/>
    <w:rsid w:val="00A07496"/>
    <w:rsid w:val="00A1091F"/>
    <w:rsid w:val="00A17ADD"/>
    <w:rsid w:val="00A423B4"/>
    <w:rsid w:val="00A651F1"/>
    <w:rsid w:val="00A71CB2"/>
    <w:rsid w:val="00A96F3A"/>
    <w:rsid w:val="00AB0648"/>
    <w:rsid w:val="00AB1A0F"/>
    <w:rsid w:val="00AB5E99"/>
    <w:rsid w:val="00AD2716"/>
    <w:rsid w:val="00AF4DCC"/>
    <w:rsid w:val="00B07F5F"/>
    <w:rsid w:val="00B120D7"/>
    <w:rsid w:val="00B35FE3"/>
    <w:rsid w:val="00B74889"/>
    <w:rsid w:val="00B856DE"/>
    <w:rsid w:val="00B9339C"/>
    <w:rsid w:val="00B96042"/>
    <w:rsid w:val="00BB4A70"/>
    <w:rsid w:val="00BD1329"/>
    <w:rsid w:val="00BD1CC8"/>
    <w:rsid w:val="00BD31D2"/>
    <w:rsid w:val="00BF56AC"/>
    <w:rsid w:val="00C27C0C"/>
    <w:rsid w:val="00C33170"/>
    <w:rsid w:val="00C66A0D"/>
    <w:rsid w:val="00CA09C7"/>
    <w:rsid w:val="00CA4F99"/>
    <w:rsid w:val="00CA7F8E"/>
    <w:rsid w:val="00D12B77"/>
    <w:rsid w:val="00D23DC4"/>
    <w:rsid w:val="00D26B01"/>
    <w:rsid w:val="00D36F66"/>
    <w:rsid w:val="00D370ED"/>
    <w:rsid w:val="00D4644D"/>
    <w:rsid w:val="00D8660B"/>
    <w:rsid w:val="00D93D86"/>
    <w:rsid w:val="00D9796C"/>
    <w:rsid w:val="00DF2A48"/>
    <w:rsid w:val="00E07F61"/>
    <w:rsid w:val="00E15751"/>
    <w:rsid w:val="00E43BEF"/>
    <w:rsid w:val="00E547A6"/>
    <w:rsid w:val="00E57538"/>
    <w:rsid w:val="00E81DB5"/>
    <w:rsid w:val="00E9720B"/>
    <w:rsid w:val="00EC4482"/>
    <w:rsid w:val="00EE3FB9"/>
    <w:rsid w:val="00EF1B4F"/>
    <w:rsid w:val="00F25DC8"/>
    <w:rsid w:val="00F26D2F"/>
    <w:rsid w:val="00FA0698"/>
    <w:rsid w:val="00FC1A5E"/>
    <w:rsid w:val="00FE299E"/>
    <w:rsid w:val="00FF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15:docId w15:val="{5DF4974A-5AFF-46C9-82AF-ACA3AE57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EB6"/>
    <w:rPr>
      <w:sz w:val="24"/>
      <w:szCs w:val="24"/>
    </w:rPr>
  </w:style>
  <w:style w:type="paragraph" w:styleId="Heading1">
    <w:name w:val="heading 1"/>
    <w:basedOn w:val="Normal"/>
    <w:next w:val="Normal"/>
    <w:link w:val="Heading1Char"/>
    <w:qFormat/>
    <w:rsid w:val="0069192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69192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69192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69192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92061"/>
    <w:pPr>
      <w:framePr w:w="7920" w:h="1980" w:hRule="exact" w:hSpace="180" w:wrap="auto" w:hAnchor="page" w:xAlign="center" w:yAlign="bottom"/>
      <w:ind w:left="2880"/>
    </w:pPr>
    <w:rPr>
      <w:rFonts w:cs="Arial"/>
    </w:rPr>
  </w:style>
  <w:style w:type="paragraph" w:styleId="EnvelopeReturn">
    <w:name w:val="envelope return"/>
    <w:basedOn w:val="Normal"/>
    <w:rsid w:val="00692061"/>
    <w:rPr>
      <w:rFonts w:cs="Arial"/>
      <w:sz w:val="20"/>
      <w:szCs w:val="20"/>
    </w:rPr>
  </w:style>
  <w:style w:type="paragraph" w:styleId="BalloonText">
    <w:name w:val="Balloon Text"/>
    <w:basedOn w:val="Normal"/>
    <w:semiHidden/>
    <w:rsid w:val="007071F9"/>
    <w:rPr>
      <w:rFonts w:ascii="Tahoma" w:hAnsi="Tahoma" w:cs="Tahoma"/>
      <w:sz w:val="16"/>
      <w:szCs w:val="16"/>
    </w:rPr>
  </w:style>
  <w:style w:type="paragraph" w:styleId="ListParagraph">
    <w:name w:val="List Paragraph"/>
    <w:basedOn w:val="Normal"/>
    <w:uiPriority w:val="34"/>
    <w:qFormat/>
    <w:rsid w:val="0031527E"/>
    <w:pPr>
      <w:ind w:left="720"/>
      <w:contextualSpacing/>
    </w:pPr>
  </w:style>
  <w:style w:type="character" w:customStyle="1" w:styleId="apple-style-span">
    <w:name w:val="apple-style-span"/>
    <w:basedOn w:val="DefaultParagraphFont"/>
    <w:rsid w:val="009B1B75"/>
  </w:style>
  <w:style w:type="paragraph" w:styleId="NoSpacing">
    <w:name w:val="No Spacing"/>
    <w:uiPriority w:val="1"/>
    <w:qFormat/>
    <w:rsid w:val="003445B7"/>
    <w:rPr>
      <w:rFonts w:asciiTheme="minorHAnsi" w:eastAsiaTheme="minorHAnsi" w:hAnsiTheme="minorHAnsi" w:cstheme="minorBidi"/>
      <w:sz w:val="22"/>
      <w:szCs w:val="22"/>
    </w:rPr>
  </w:style>
  <w:style w:type="character" w:styleId="Hyperlink">
    <w:name w:val="Hyperlink"/>
    <w:basedOn w:val="DefaultParagraphFont"/>
    <w:unhideWhenUsed/>
    <w:rsid w:val="00364FD4"/>
    <w:rPr>
      <w:color w:val="0000FF" w:themeColor="hyperlink"/>
      <w:u w:val="single"/>
    </w:rPr>
  </w:style>
  <w:style w:type="character" w:customStyle="1" w:styleId="Heading1Char">
    <w:name w:val="Heading 1 Char"/>
    <w:basedOn w:val="DefaultParagraphFont"/>
    <w:link w:val="Heading1"/>
    <w:rsid w:val="0069192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69192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69192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691925"/>
    <w:rPr>
      <w:rFonts w:asciiTheme="majorHAnsi" w:eastAsiaTheme="majorEastAsia" w:hAnsiTheme="majorHAnsi" w:cstheme="majorBidi"/>
      <w:i/>
      <w:iCs/>
      <w:color w:val="365F91" w:themeColor="accent1" w:themeShade="BF"/>
      <w:sz w:val="24"/>
      <w:szCs w:val="24"/>
    </w:rPr>
  </w:style>
  <w:style w:type="paragraph" w:styleId="Date">
    <w:name w:val="Date"/>
    <w:basedOn w:val="Normal"/>
    <w:next w:val="Normal"/>
    <w:link w:val="DateChar"/>
    <w:rsid w:val="00691925"/>
  </w:style>
  <w:style w:type="character" w:customStyle="1" w:styleId="DateChar">
    <w:name w:val="Date Char"/>
    <w:basedOn w:val="DefaultParagraphFont"/>
    <w:link w:val="Date"/>
    <w:rsid w:val="00691925"/>
    <w:rPr>
      <w:sz w:val="24"/>
      <w:szCs w:val="24"/>
    </w:rPr>
  </w:style>
  <w:style w:type="paragraph" w:styleId="BodyText">
    <w:name w:val="Body Text"/>
    <w:basedOn w:val="Normal"/>
    <w:link w:val="BodyTextChar"/>
    <w:semiHidden/>
    <w:unhideWhenUsed/>
    <w:rsid w:val="00691925"/>
    <w:pPr>
      <w:spacing w:after="120"/>
    </w:pPr>
  </w:style>
  <w:style w:type="character" w:customStyle="1" w:styleId="BodyTextChar">
    <w:name w:val="Body Text Char"/>
    <w:basedOn w:val="DefaultParagraphFont"/>
    <w:link w:val="BodyText"/>
    <w:semiHidden/>
    <w:rsid w:val="00691925"/>
    <w:rPr>
      <w:sz w:val="24"/>
      <w:szCs w:val="24"/>
    </w:rPr>
  </w:style>
  <w:style w:type="paragraph" w:styleId="BodyTextFirstIndent">
    <w:name w:val="Body Text First Indent"/>
    <w:basedOn w:val="BodyText"/>
    <w:link w:val="BodyTextFirstIndentChar"/>
    <w:rsid w:val="00691925"/>
    <w:pPr>
      <w:spacing w:after="0"/>
      <w:ind w:firstLine="360"/>
    </w:pPr>
  </w:style>
  <w:style w:type="character" w:customStyle="1" w:styleId="BodyTextFirstIndentChar">
    <w:name w:val="Body Text First Indent Char"/>
    <w:basedOn w:val="BodyTextChar"/>
    <w:link w:val="BodyTextFirstIndent"/>
    <w:rsid w:val="006919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249416">
      <w:bodyDiv w:val="1"/>
      <w:marLeft w:val="0"/>
      <w:marRight w:val="0"/>
      <w:marTop w:val="0"/>
      <w:marBottom w:val="0"/>
      <w:divBdr>
        <w:top w:val="none" w:sz="0" w:space="0" w:color="auto"/>
        <w:left w:val="none" w:sz="0" w:space="0" w:color="auto"/>
        <w:bottom w:val="none" w:sz="0" w:space="0" w:color="auto"/>
        <w:right w:val="none" w:sz="0" w:space="0" w:color="auto"/>
      </w:divBdr>
      <w:divsChild>
        <w:div w:id="2141721331">
          <w:marLeft w:val="0"/>
          <w:marRight w:val="0"/>
          <w:marTop w:val="0"/>
          <w:marBottom w:val="0"/>
          <w:divBdr>
            <w:top w:val="none" w:sz="0" w:space="0" w:color="auto"/>
            <w:left w:val="none" w:sz="0" w:space="0" w:color="auto"/>
            <w:bottom w:val="none" w:sz="0" w:space="0" w:color="auto"/>
            <w:right w:val="none" w:sz="0" w:space="0" w:color="auto"/>
          </w:divBdr>
        </w:div>
        <w:div w:id="752818900">
          <w:marLeft w:val="0"/>
          <w:marRight w:val="0"/>
          <w:marTop w:val="0"/>
          <w:marBottom w:val="0"/>
          <w:divBdr>
            <w:top w:val="none" w:sz="0" w:space="0" w:color="auto"/>
            <w:left w:val="none" w:sz="0" w:space="0" w:color="auto"/>
            <w:bottom w:val="none" w:sz="0" w:space="0" w:color="auto"/>
            <w:right w:val="none" w:sz="0" w:space="0" w:color="auto"/>
          </w:divBdr>
          <w:divsChild>
            <w:div w:id="29452897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60600561">
      <w:bodyDiv w:val="1"/>
      <w:marLeft w:val="0"/>
      <w:marRight w:val="0"/>
      <w:marTop w:val="0"/>
      <w:marBottom w:val="0"/>
      <w:divBdr>
        <w:top w:val="none" w:sz="0" w:space="0" w:color="auto"/>
        <w:left w:val="none" w:sz="0" w:space="0" w:color="auto"/>
        <w:bottom w:val="none" w:sz="0" w:space="0" w:color="auto"/>
        <w:right w:val="none" w:sz="0" w:space="0" w:color="auto"/>
      </w:divBdr>
      <w:divsChild>
        <w:div w:id="1133135107">
          <w:marLeft w:val="0"/>
          <w:marRight w:val="0"/>
          <w:marTop w:val="0"/>
          <w:marBottom w:val="0"/>
          <w:divBdr>
            <w:top w:val="none" w:sz="0" w:space="0" w:color="auto"/>
            <w:left w:val="none" w:sz="0" w:space="0" w:color="auto"/>
            <w:bottom w:val="none" w:sz="0" w:space="0" w:color="auto"/>
            <w:right w:val="none" w:sz="0" w:space="0" w:color="auto"/>
          </w:divBdr>
        </w:div>
        <w:div w:id="384643633">
          <w:marLeft w:val="0"/>
          <w:marRight w:val="0"/>
          <w:marTop w:val="0"/>
          <w:marBottom w:val="0"/>
          <w:divBdr>
            <w:top w:val="none" w:sz="0" w:space="0" w:color="auto"/>
            <w:left w:val="none" w:sz="0" w:space="0" w:color="auto"/>
            <w:bottom w:val="none" w:sz="0" w:space="0" w:color="auto"/>
            <w:right w:val="none" w:sz="0" w:space="0" w:color="auto"/>
          </w:divBdr>
        </w:div>
        <w:div w:id="683021566">
          <w:marLeft w:val="0"/>
          <w:marRight w:val="0"/>
          <w:marTop w:val="0"/>
          <w:marBottom w:val="0"/>
          <w:divBdr>
            <w:top w:val="none" w:sz="0" w:space="0" w:color="auto"/>
            <w:left w:val="none" w:sz="0" w:space="0" w:color="auto"/>
            <w:bottom w:val="none" w:sz="0" w:space="0" w:color="auto"/>
            <w:right w:val="none" w:sz="0" w:space="0" w:color="auto"/>
          </w:divBdr>
        </w:div>
      </w:divsChild>
    </w:div>
    <w:div w:id="2026787425">
      <w:bodyDiv w:val="1"/>
      <w:marLeft w:val="0"/>
      <w:marRight w:val="0"/>
      <w:marTop w:val="0"/>
      <w:marBottom w:val="0"/>
      <w:divBdr>
        <w:top w:val="none" w:sz="0" w:space="0" w:color="auto"/>
        <w:left w:val="none" w:sz="0" w:space="0" w:color="auto"/>
        <w:bottom w:val="none" w:sz="0" w:space="0" w:color="auto"/>
        <w:right w:val="none" w:sz="0" w:space="0" w:color="auto"/>
      </w:divBdr>
      <w:divsChild>
        <w:div w:id="817763230">
          <w:marLeft w:val="0"/>
          <w:marRight w:val="0"/>
          <w:marTop w:val="0"/>
          <w:marBottom w:val="0"/>
          <w:divBdr>
            <w:top w:val="none" w:sz="0" w:space="0" w:color="auto"/>
            <w:left w:val="none" w:sz="0" w:space="0" w:color="auto"/>
            <w:bottom w:val="none" w:sz="0" w:space="0" w:color="auto"/>
            <w:right w:val="none" w:sz="0" w:space="0" w:color="auto"/>
          </w:divBdr>
        </w:div>
        <w:div w:id="854610709">
          <w:marLeft w:val="0"/>
          <w:marRight w:val="0"/>
          <w:marTop w:val="0"/>
          <w:marBottom w:val="0"/>
          <w:divBdr>
            <w:top w:val="none" w:sz="0" w:space="0" w:color="auto"/>
            <w:left w:val="none" w:sz="0" w:space="0" w:color="auto"/>
            <w:bottom w:val="none" w:sz="0" w:space="0" w:color="auto"/>
            <w:right w:val="none" w:sz="0" w:space="0" w:color="auto"/>
          </w:divBdr>
        </w:div>
        <w:div w:id="1914001091">
          <w:marLeft w:val="0"/>
          <w:marRight w:val="0"/>
          <w:marTop w:val="0"/>
          <w:marBottom w:val="0"/>
          <w:divBdr>
            <w:top w:val="none" w:sz="0" w:space="0" w:color="auto"/>
            <w:left w:val="none" w:sz="0" w:space="0" w:color="auto"/>
            <w:bottom w:val="none" w:sz="0" w:space="0" w:color="auto"/>
            <w:right w:val="none" w:sz="0" w:space="0" w:color="auto"/>
          </w:divBdr>
        </w:div>
        <w:div w:id="334890808">
          <w:marLeft w:val="0"/>
          <w:marRight w:val="0"/>
          <w:marTop w:val="0"/>
          <w:marBottom w:val="0"/>
          <w:divBdr>
            <w:top w:val="none" w:sz="0" w:space="0" w:color="auto"/>
            <w:left w:val="none" w:sz="0" w:space="0" w:color="auto"/>
            <w:bottom w:val="none" w:sz="0" w:space="0" w:color="auto"/>
            <w:right w:val="none" w:sz="0" w:space="0" w:color="auto"/>
          </w:divBdr>
        </w:div>
        <w:div w:id="2028825400">
          <w:marLeft w:val="0"/>
          <w:marRight w:val="0"/>
          <w:marTop w:val="0"/>
          <w:marBottom w:val="0"/>
          <w:divBdr>
            <w:top w:val="none" w:sz="0" w:space="0" w:color="auto"/>
            <w:left w:val="none" w:sz="0" w:space="0" w:color="auto"/>
            <w:bottom w:val="none" w:sz="0" w:space="0" w:color="auto"/>
            <w:right w:val="none" w:sz="0" w:space="0" w:color="auto"/>
          </w:divBdr>
        </w:div>
        <w:div w:id="1693804110">
          <w:marLeft w:val="0"/>
          <w:marRight w:val="0"/>
          <w:marTop w:val="0"/>
          <w:marBottom w:val="0"/>
          <w:divBdr>
            <w:top w:val="none" w:sz="0" w:space="0" w:color="auto"/>
            <w:left w:val="none" w:sz="0" w:space="0" w:color="auto"/>
            <w:bottom w:val="none" w:sz="0" w:space="0" w:color="auto"/>
            <w:right w:val="none" w:sz="0" w:space="0" w:color="auto"/>
          </w:divBdr>
        </w:div>
        <w:div w:id="1532063302">
          <w:marLeft w:val="0"/>
          <w:marRight w:val="0"/>
          <w:marTop w:val="0"/>
          <w:marBottom w:val="0"/>
          <w:divBdr>
            <w:top w:val="none" w:sz="0" w:space="0" w:color="auto"/>
            <w:left w:val="none" w:sz="0" w:space="0" w:color="auto"/>
            <w:bottom w:val="none" w:sz="0" w:space="0" w:color="auto"/>
            <w:right w:val="none" w:sz="0" w:space="0" w:color="auto"/>
          </w:divBdr>
        </w:div>
        <w:div w:id="1920018151">
          <w:marLeft w:val="0"/>
          <w:marRight w:val="0"/>
          <w:marTop w:val="0"/>
          <w:marBottom w:val="0"/>
          <w:divBdr>
            <w:top w:val="none" w:sz="0" w:space="0" w:color="auto"/>
            <w:left w:val="none" w:sz="0" w:space="0" w:color="auto"/>
            <w:bottom w:val="none" w:sz="0" w:space="0" w:color="auto"/>
            <w:right w:val="none" w:sz="0" w:space="0" w:color="auto"/>
          </w:divBdr>
          <w:divsChild>
            <w:div w:id="642344557">
              <w:marLeft w:val="0"/>
              <w:marRight w:val="0"/>
              <w:marTop w:val="0"/>
              <w:marBottom w:val="0"/>
              <w:divBdr>
                <w:top w:val="none" w:sz="0" w:space="0" w:color="auto"/>
                <w:left w:val="none" w:sz="0" w:space="0" w:color="auto"/>
                <w:bottom w:val="none" w:sz="0" w:space="0" w:color="auto"/>
                <w:right w:val="none" w:sz="0" w:space="0" w:color="auto"/>
              </w:divBdr>
            </w:div>
            <w:div w:id="423890287">
              <w:marLeft w:val="0"/>
              <w:marRight w:val="0"/>
              <w:marTop w:val="0"/>
              <w:marBottom w:val="0"/>
              <w:divBdr>
                <w:top w:val="none" w:sz="0" w:space="0" w:color="auto"/>
                <w:left w:val="none" w:sz="0" w:space="0" w:color="auto"/>
                <w:bottom w:val="none" w:sz="0" w:space="0" w:color="auto"/>
                <w:right w:val="none" w:sz="0" w:space="0" w:color="auto"/>
              </w:divBdr>
            </w:div>
            <w:div w:id="1532650960">
              <w:marLeft w:val="0"/>
              <w:marRight w:val="0"/>
              <w:marTop w:val="0"/>
              <w:marBottom w:val="0"/>
              <w:divBdr>
                <w:top w:val="none" w:sz="0" w:space="0" w:color="auto"/>
                <w:left w:val="none" w:sz="0" w:space="0" w:color="auto"/>
                <w:bottom w:val="none" w:sz="0" w:space="0" w:color="auto"/>
                <w:right w:val="none" w:sz="0" w:space="0" w:color="auto"/>
              </w:divBdr>
            </w:div>
            <w:div w:id="23640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8EA39-6D4E-4FFE-BF68-DE74E5B83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Sauk Valley Community College</vt:lpstr>
    </vt:vector>
  </TitlesOfParts>
  <Company>SVCC</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Sauk Valley Community College</dc:title>
  <dc:creator>SVCC</dc:creator>
  <cp:lastModifiedBy>dana.j.chacon</cp:lastModifiedBy>
  <cp:revision>2</cp:revision>
  <cp:lastPrinted>2016-01-20T15:03:00Z</cp:lastPrinted>
  <dcterms:created xsi:type="dcterms:W3CDTF">2016-03-23T17:04:00Z</dcterms:created>
  <dcterms:modified xsi:type="dcterms:W3CDTF">2016-03-23T17:04:00Z</dcterms:modified>
</cp:coreProperties>
</file>