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28" w:rsidRPr="00D63B89" w:rsidRDefault="00F74D28" w:rsidP="00F74D28">
      <w:pPr>
        <w:ind w:left="2160" w:firstLine="720"/>
        <w:rPr>
          <w:b/>
        </w:rPr>
      </w:pPr>
      <w:r w:rsidRPr="00D63B89">
        <w:rPr>
          <w:b/>
        </w:rPr>
        <w:t>Sauk Valley Community College</w:t>
      </w:r>
    </w:p>
    <w:p w:rsidR="00F74D28" w:rsidRPr="00D63B89" w:rsidRDefault="00F74D28" w:rsidP="00F74D28">
      <w:pPr>
        <w:jc w:val="center"/>
        <w:rPr>
          <w:b/>
        </w:rPr>
      </w:pPr>
      <w:r w:rsidRPr="00D63B89">
        <w:rPr>
          <w:b/>
        </w:rPr>
        <w:t>April 24, 2017</w:t>
      </w:r>
    </w:p>
    <w:p w:rsidR="00F74D28" w:rsidRPr="00D63B89" w:rsidRDefault="00F74D28" w:rsidP="00F74D28">
      <w:pPr>
        <w:jc w:val="center"/>
        <w:rPr>
          <w:b/>
        </w:rPr>
      </w:pPr>
    </w:p>
    <w:p w:rsidR="00F74D28" w:rsidRPr="00364532" w:rsidRDefault="00F74D28" w:rsidP="00F74D28">
      <w:pPr>
        <w:rPr>
          <w:b/>
          <w:u w:val="single"/>
        </w:rPr>
      </w:pPr>
      <w:r w:rsidRPr="00D63B89">
        <w:tab/>
      </w:r>
      <w:r w:rsidRPr="00D63B89">
        <w:tab/>
      </w:r>
      <w:r w:rsidRPr="00D63B89">
        <w:tab/>
      </w:r>
      <w:r w:rsidRPr="00D63B89">
        <w:tab/>
      </w:r>
      <w:r w:rsidRPr="00D63B89">
        <w:tab/>
      </w:r>
      <w:r w:rsidRPr="00D63B89">
        <w:tab/>
      </w:r>
      <w:r w:rsidRPr="00D63B89">
        <w:tab/>
      </w:r>
      <w:r w:rsidRPr="00D63B89">
        <w:tab/>
      </w:r>
      <w:r w:rsidRPr="00D63B89">
        <w:tab/>
      </w:r>
      <w:r w:rsidRPr="00D63B89">
        <w:tab/>
      </w:r>
      <w:r w:rsidRPr="00364532">
        <w:rPr>
          <w:b/>
          <w:u w:val="single"/>
        </w:rPr>
        <w:t>Action Item 6.3</w:t>
      </w:r>
    </w:p>
    <w:p w:rsidR="00F74D28" w:rsidRPr="00364532" w:rsidRDefault="00F74D28" w:rsidP="00F74D28">
      <w:pPr>
        <w:rPr>
          <w:b/>
        </w:rPr>
      </w:pPr>
    </w:p>
    <w:p w:rsidR="00F74D28" w:rsidRPr="00364532" w:rsidRDefault="00F74D28" w:rsidP="00F74D28">
      <w:pPr>
        <w:ind w:left="2160" w:hanging="2160"/>
        <w:rPr>
          <w:b/>
        </w:rPr>
      </w:pPr>
      <w:r w:rsidRPr="00364532">
        <w:rPr>
          <w:b/>
        </w:rPr>
        <w:t>Topic:</w:t>
      </w:r>
      <w:r w:rsidRPr="00364532">
        <w:rPr>
          <w:b/>
        </w:rPr>
        <w:tab/>
        <w:t>Faculty Appointment – Agriculture</w:t>
      </w:r>
    </w:p>
    <w:p w:rsidR="00F74D28" w:rsidRPr="00364532" w:rsidRDefault="00F74D28" w:rsidP="00F74D28">
      <w:pPr>
        <w:ind w:left="2160" w:hanging="2160"/>
        <w:rPr>
          <w:b/>
        </w:rPr>
      </w:pPr>
    </w:p>
    <w:p w:rsidR="00F74D28" w:rsidRPr="00364532" w:rsidRDefault="00F74D28" w:rsidP="00F74D28">
      <w:pPr>
        <w:ind w:left="2160" w:hanging="2160"/>
        <w:rPr>
          <w:b/>
        </w:rPr>
      </w:pPr>
      <w:r w:rsidRPr="00364532">
        <w:rPr>
          <w:b/>
        </w:rPr>
        <w:t>Mission:</w:t>
      </w:r>
      <w:r w:rsidRPr="00364532">
        <w:rPr>
          <w:b/>
        </w:rPr>
        <w:tab/>
        <w:t xml:space="preserve">Sauk Valley Community College </w:t>
      </w:r>
      <w:proofErr w:type="gramStart"/>
      <w:r w:rsidRPr="00364532">
        <w:rPr>
          <w:b/>
        </w:rPr>
        <w:t>is dedicated</w:t>
      </w:r>
      <w:proofErr w:type="gramEnd"/>
      <w:r w:rsidRPr="00364532">
        <w:rPr>
          <w:b/>
        </w:rPr>
        <w:t xml:space="preserve"> to teaching and scholarship while engaging the community in lifelong learning, public service, and economic development.</w:t>
      </w:r>
    </w:p>
    <w:p w:rsidR="00F74D28" w:rsidRPr="00364532" w:rsidRDefault="00F74D28" w:rsidP="00F74D28">
      <w:pPr>
        <w:ind w:left="2160" w:hanging="2160"/>
        <w:rPr>
          <w:b/>
        </w:rPr>
      </w:pPr>
    </w:p>
    <w:p w:rsidR="00F74D28" w:rsidRPr="001F0C5A" w:rsidRDefault="00F74D28" w:rsidP="00F74D28">
      <w:pPr>
        <w:ind w:left="2160" w:hanging="2160"/>
        <w:rPr>
          <w:b/>
        </w:rPr>
      </w:pPr>
      <w:r w:rsidRPr="00364532">
        <w:rPr>
          <w:b/>
        </w:rPr>
        <w:t>Presented By:</w:t>
      </w:r>
      <w:r w:rsidRPr="00364532">
        <w:rPr>
          <w:b/>
        </w:rPr>
        <w:tab/>
        <w:t xml:space="preserve">Dr. David </w:t>
      </w:r>
      <w:proofErr w:type="spellStart"/>
      <w:r w:rsidRPr="00364532">
        <w:rPr>
          <w:b/>
        </w:rPr>
        <w:t>Hellmich</w:t>
      </w:r>
      <w:proofErr w:type="spellEnd"/>
      <w:r w:rsidRPr="00364532">
        <w:rPr>
          <w:b/>
        </w:rPr>
        <w:t xml:space="preserve"> and Dr. Jon </w:t>
      </w:r>
      <w:proofErr w:type="spellStart"/>
      <w:r w:rsidRPr="00364532">
        <w:rPr>
          <w:b/>
        </w:rPr>
        <w:t>Mandrell</w:t>
      </w:r>
      <w:proofErr w:type="spellEnd"/>
    </w:p>
    <w:p w:rsidR="00F74D28" w:rsidRPr="001F0C5A" w:rsidRDefault="00F74D28" w:rsidP="00F74D28">
      <w:pPr>
        <w:rPr>
          <w:b/>
        </w:rPr>
      </w:pPr>
    </w:p>
    <w:p w:rsidR="00F74D28" w:rsidRPr="001F0C5A" w:rsidRDefault="00F74D28" w:rsidP="00F74D28">
      <w:pPr>
        <w:rPr>
          <w:b/>
        </w:rPr>
      </w:pPr>
      <w:r w:rsidRPr="001F0C5A">
        <w:rPr>
          <w:b/>
        </w:rPr>
        <w:t xml:space="preserve">Presentation:          </w:t>
      </w:r>
    </w:p>
    <w:p w:rsidR="00F74D28" w:rsidRPr="001F0C5A" w:rsidRDefault="00F74D28" w:rsidP="00F74D28">
      <w:r w:rsidRPr="001F0C5A">
        <w:rPr>
          <w:b/>
        </w:rPr>
        <w:tab/>
      </w:r>
      <w:r w:rsidRPr="001F0C5A">
        <w:t>The administration has been in the process of filling an agriculture</w:t>
      </w:r>
      <w:r>
        <w:t xml:space="preserve"> faculty position, which </w:t>
      </w:r>
      <w:proofErr w:type="gramStart"/>
      <w:r>
        <w:t>was advertised</w:t>
      </w:r>
      <w:proofErr w:type="gramEnd"/>
      <w:r>
        <w:t xml:space="preserve"> on</w:t>
      </w:r>
      <w:r w:rsidRPr="001F0C5A">
        <w:t xml:space="preserve">line on Sauk Valley Community College’s website, </w:t>
      </w:r>
      <w:r w:rsidRPr="001F0C5A">
        <w:rPr>
          <w:i/>
        </w:rPr>
        <w:t>AgCareers.com</w:t>
      </w:r>
      <w:r w:rsidRPr="001F0C5A">
        <w:t xml:space="preserve">, and in Sauk Valley Media (the </w:t>
      </w:r>
      <w:r w:rsidRPr="001F0C5A">
        <w:rPr>
          <w:i/>
        </w:rPr>
        <w:t>Dixon Telegraph</w:t>
      </w:r>
      <w:r w:rsidRPr="001F0C5A">
        <w:t xml:space="preserve"> and the </w:t>
      </w:r>
      <w:r w:rsidRPr="001F0C5A">
        <w:rPr>
          <w:i/>
        </w:rPr>
        <w:t>Daily Gazette</w:t>
      </w:r>
      <w:r w:rsidRPr="001F0C5A">
        <w:t xml:space="preserve">). </w:t>
      </w:r>
      <w:r>
        <w:t xml:space="preserve"> Eight </w:t>
      </w:r>
      <w:r w:rsidRPr="001F0C5A">
        <w:t xml:space="preserve">applications </w:t>
      </w:r>
      <w:proofErr w:type="gramStart"/>
      <w:r w:rsidRPr="001F0C5A">
        <w:t>were received</w:t>
      </w:r>
      <w:proofErr w:type="gramEnd"/>
      <w:r w:rsidRPr="001F0C5A">
        <w:t xml:space="preserve">. </w:t>
      </w:r>
      <w:r>
        <w:t xml:space="preserve"> A committee was composed of Scott </w:t>
      </w:r>
      <w:proofErr w:type="spellStart"/>
      <w:r>
        <w:t>Gillihan</w:t>
      </w:r>
      <w:proofErr w:type="spellEnd"/>
      <w:r>
        <w:t xml:space="preserve">, Kathy Sotelo, </w:t>
      </w:r>
      <w:r w:rsidRPr="001F0C5A">
        <w:t xml:space="preserve">Michael </w:t>
      </w:r>
      <w:proofErr w:type="spellStart"/>
      <w:r w:rsidRPr="001F0C5A">
        <w:t>Selover</w:t>
      </w:r>
      <w:proofErr w:type="spellEnd"/>
      <w:r w:rsidRPr="001F0C5A">
        <w:t xml:space="preserve">, and Dr. Jon </w:t>
      </w:r>
      <w:proofErr w:type="spellStart"/>
      <w:r w:rsidRPr="001F0C5A">
        <w:t>Mandrell</w:t>
      </w:r>
      <w:proofErr w:type="spellEnd"/>
      <w:r w:rsidRPr="001F0C5A">
        <w:t xml:space="preserve">. </w:t>
      </w:r>
      <w:r>
        <w:t xml:space="preserve"> </w:t>
      </w:r>
      <w:r w:rsidRPr="001F0C5A">
        <w:t>Joshua West, D</w:t>
      </w:r>
      <w:r>
        <w:t>irector of Business, Career</w:t>
      </w:r>
      <w:r w:rsidRPr="001F0C5A">
        <w:t xml:space="preserve"> and Technical Education</w:t>
      </w:r>
      <w:r>
        <w:t>,</w:t>
      </w:r>
      <w:r w:rsidRPr="001F0C5A">
        <w:t xml:space="preserve"> served as chair. </w:t>
      </w:r>
    </w:p>
    <w:p w:rsidR="00F74D28" w:rsidRPr="001F0C5A" w:rsidRDefault="00F74D28" w:rsidP="00F74D28">
      <w:pPr>
        <w:ind w:firstLine="720"/>
      </w:pPr>
      <w:proofErr w:type="gramStart"/>
      <w:r>
        <w:t xml:space="preserve">Three </w:t>
      </w:r>
      <w:r w:rsidRPr="001F0C5A">
        <w:t>qualified candidates were interviewed by the committee and the President</w:t>
      </w:r>
      <w:proofErr w:type="gramEnd"/>
      <w:r w:rsidRPr="001F0C5A">
        <w:t>.  Each candidate completed a teaching presentation on the topic of “Emerging Trends in NW Illinois Agriculture” or “the Cost Benefit Analysis of No-Till Farming</w:t>
      </w:r>
      <w:r>
        <w:t>.”</w:t>
      </w:r>
    </w:p>
    <w:p w:rsidR="00F74D28" w:rsidRPr="001F0C5A" w:rsidRDefault="00F74D28" w:rsidP="00F74D28">
      <w:pPr>
        <w:ind w:firstLine="720"/>
      </w:pPr>
      <w:r w:rsidRPr="001F0C5A">
        <w:rPr>
          <w:i/>
        </w:rPr>
        <w:t xml:space="preserve">Academic background: </w:t>
      </w:r>
      <w:r w:rsidRPr="001F0C5A">
        <w:t>Dr. Anderson received a Ph.D. from Virginia Polytechnic Institute and State University in Career and Technical Education, M.S. degree in Agricultural Education from Texas A &amp; M University, and a B.S. in Agricultural Education from Illinois State University.</w:t>
      </w:r>
    </w:p>
    <w:p w:rsidR="00F74D28" w:rsidRPr="001F0C5A" w:rsidRDefault="00F74D28" w:rsidP="00F74D28">
      <w:pPr>
        <w:ind w:firstLine="720"/>
      </w:pPr>
      <w:r w:rsidRPr="001F0C5A">
        <w:rPr>
          <w:i/>
        </w:rPr>
        <w:t>Professional background:</w:t>
      </w:r>
      <w:r w:rsidRPr="001F0C5A">
        <w:t xml:space="preserve"> Dr. Anderson </w:t>
      </w:r>
      <w:proofErr w:type="gramStart"/>
      <w:r w:rsidRPr="001F0C5A">
        <w:t>has been employed</w:t>
      </w:r>
      <w:proofErr w:type="gramEnd"/>
      <w:r w:rsidRPr="001F0C5A">
        <w:t xml:space="preserve"> at Iowa State University for the past seven years as an Assistant Profess</w:t>
      </w:r>
      <w:r>
        <w:t>or in Agriculture Education; he</w:t>
      </w:r>
      <w:r w:rsidRPr="001F0C5A">
        <w:t xml:space="preserve"> previously worked at Murray State University for four years as an Assistant Professor of Agriculture.  He also taught agriculture at the high school level at A-Central Community Unit School and Aledo Community Unit School District.</w:t>
      </w:r>
    </w:p>
    <w:p w:rsidR="00F74D28" w:rsidRPr="001F0C5A" w:rsidRDefault="00F74D28" w:rsidP="00F74D28">
      <w:pPr>
        <w:ind w:firstLine="720"/>
      </w:pPr>
      <w:r w:rsidRPr="001F0C5A">
        <w:t xml:space="preserve">Dr. Anderson’s references stated </w:t>
      </w:r>
      <w:proofErr w:type="gramStart"/>
      <w:r w:rsidRPr="001F0C5A">
        <w:t>t</w:t>
      </w:r>
      <w:r>
        <w:t>hat he is a self-starter, has</w:t>
      </w:r>
      <w:r w:rsidRPr="001F0C5A">
        <w:t xml:space="preserve"> great connections with industry, </w:t>
      </w:r>
      <w:r>
        <w:t xml:space="preserve">and </w:t>
      </w:r>
      <w:r w:rsidRPr="001F0C5A">
        <w:t>w</w:t>
      </w:r>
      <w:r>
        <w:t>ill hit the ground running</w:t>
      </w:r>
      <w:proofErr w:type="gramEnd"/>
      <w:r>
        <w:t xml:space="preserve">; </w:t>
      </w:r>
      <w:r w:rsidRPr="001F0C5A">
        <w:t>his strength is his hands-on teaching approach.</w:t>
      </w:r>
    </w:p>
    <w:p w:rsidR="00F74D28" w:rsidRPr="001F0C5A" w:rsidRDefault="00F74D28" w:rsidP="00F74D28"/>
    <w:p w:rsidR="00F74D28" w:rsidRPr="001F0C5A" w:rsidRDefault="00F74D28" w:rsidP="00F74D28">
      <w:pPr>
        <w:rPr>
          <w:b/>
        </w:rPr>
      </w:pPr>
      <w:r w:rsidRPr="001F0C5A">
        <w:t xml:space="preserve"> </w:t>
      </w:r>
      <w:r w:rsidRPr="001F0C5A">
        <w:rPr>
          <w:b/>
        </w:rPr>
        <w:t>Recommendation:</w:t>
      </w:r>
    </w:p>
    <w:p w:rsidR="00F74D28" w:rsidRPr="001F0C5A" w:rsidRDefault="00F74D28" w:rsidP="00F74D28">
      <w:pPr>
        <w:ind w:firstLine="720"/>
      </w:pPr>
      <w:r w:rsidRPr="001F0C5A">
        <w:t>The</w:t>
      </w:r>
      <w:r>
        <w:t xml:space="preserve"> administration recommends </w:t>
      </w:r>
      <w:r w:rsidRPr="001F0C5A">
        <w:t>the Board of Trustees approve the employment of Dr. Ryan Anderson as a Professor of Agriculture starting August 11, 2017 at a salary of $57,871.</w:t>
      </w:r>
    </w:p>
    <w:p w:rsidR="008225C9" w:rsidRPr="00F74D28" w:rsidRDefault="00F74D28" w:rsidP="00F74D28">
      <w:pPr>
        <w:spacing w:after="160" w:line="259" w:lineRule="auto"/>
        <w:rPr>
          <w:b/>
        </w:rPr>
      </w:pPr>
      <w:bookmarkStart w:id="0" w:name="_GoBack"/>
      <w:bookmarkEnd w:id="0"/>
    </w:p>
    <w:sectPr w:rsidR="008225C9" w:rsidRPr="00F74D28" w:rsidSect="00DB28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51"/>
    <w:rsid w:val="00254E05"/>
    <w:rsid w:val="00732751"/>
    <w:rsid w:val="008D5E6E"/>
    <w:rsid w:val="00F7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08D8"/>
  <w15:chartTrackingRefBased/>
  <w15:docId w15:val="{3BEA78AC-8EE5-4FE5-941A-36F04EB2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7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2017-04-20T16:43:00Z</dcterms:created>
  <dcterms:modified xsi:type="dcterms:W3CDTF">2017-04-20T16:43:00Z</dcterms:modified>
</cp:coreProperties>
</file>