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3B" w:rsidRPr="0056103B" w:rsidRDefault="0056103B" w:rsidP="0056103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</w:rPr>
      </w:pPr>
      <w:bookmarkStart w:id="0" w:name="_Toc37393687"/>
      <w:bookmarkStart w:id="1" w:name="_GoBack"/>
      <w:bookmarkEnd w:id="1"/>
      <w:r w:rsidRPr="0056103B">
        <w:rPr>
          <w:rFonts w:ascii="Arial" w:eastAsia="Times New Roman" w:hAnsi="Arial" w:cs="Arial"/>
          <w:b/>
          <w:bCs/>
          <w:kern w:val="32"/>
          <w:sz w:val="28"/>
          <w:szCs w:val="32"/>
        </w:rPr>
        <w:t>RECOMMENDATION FORM</w:t>
      </w:r>
      <w:bookmarkEnd w:id="0"/>
    </w:p>
    <w:p w:rsidR="0056103B" w:rsidRPr="0056103B" w:rsidRDefault="0056103B" w:rsidP="0056103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56103B" w:rsidRPr="0056103B" w:rsidRDefault="0056103B" w:rsidP="0056103B">
      <w:pPr>
        <w:spacing w:after="0" w:line="240" w:lineRule="auto"/>
        <w:ind w:firstLine="90"/>
        <w:rPr>
          <w:rFonts w:ascii="Times New Roman" w:eastAsia="Times New Roman" w:hAnsi="Times New Roman" w:cs="Times New Roman"/>
          <w:sz w:val="24"/>
          <w:szCs w:val="24"/>
        </w:rPr>
      </w:pPr>
      <w:r w:rsidRPr="0056103B">
        <w:rPr>
          <w:rFonts w:ascii="Times New Roman" w:eastAsia="Times New Roman" w:hAnsi="Times New Roman" w:cs="Times New Roman"/>
          <w:sz w:val="24"/>
          <w:szCs w:val="24"/>
        </w:rPr>
        <w:t>The Radiography Candidate should complete information below before submitting to the writer.</w:t>
      </w:r>
    </w:p>
    <w:p w:rsidR="0056103B" w:rsidRPr="0056103B" w:rsidRDefault="0056103B" w:rsidP="005610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81"/>
        <w:gridCol w:w="3870"/>
        <w:gridCol w:w="2580"/>
        <w:gridCol w:w="2052"/>
      </w:tblGrid>
      <w:tr w:rsidR="0056103B" w:rsidRPr="0056103B" w:rsidTr="008B530E">
        <w:trPr>
          <w:trHeight w:val="317"/>
        </w:trPr>
        <w:tc>
          <w:tcPr>
            <w:tcW w:w="1981" w:type="dxa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Candidate’s Name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103B" w:rsidRPr="0056103B" w:rsidTr="008B530E">
        <w:trPr>
          <w:trHeight w:val="298"/>
        </w:trPr>
        <w:tc>
          <w:tcPr>
            <w:tcW w:w="1981" w:type="dxa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Last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First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Middle</w:t>
            </w:r>
          </w:p>
        </w:tc>
      </w:tr>
    </w:tbl>
    <w:p w:rsidR="0056103B" w:rsidRPr="0056103B" w:rsidRDefault="0056103B" w:rsidP="005610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4680"/>
        <w:gridCol w:w="4620"/>
      </w:tblGrid>
      <w:tr w:rsidR="0056103B" w:rsidRPr="0056103B" w:rsidTr="008B530E">
        <w:tc>
          <w:tcPr>
            <w:tcW w:w="1428" w:type="dxa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“I authorize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0" w:type="dxa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to write a reference which will become a part of</w:t>
            </w:r>
          </w:p>
        </w:tc>
      </w:tr>
      <w:tr w:rsidR="0056103B" w:rsidRPr="0056103B" w:rsidTr="008B530E">
        <w:trPr>
          <w:cantSplit/>
        </w:trPr>
        <w:tc>
          <w:tcPr>
            <w:tcW w:w="10728" w:type="dxa"/>
            <w:gridSpan w:val="3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6103B">
              <w:rPr>
                <w:rFonts w:ascii="Times New Roman" w:eastAsia="Times New Roman" w:hAnsi="Times New Roman" w:cs="Times New Roman"/>
              </w:rPr>
              <w:t>my</w:t>
            </w:r>
            <w:proofErr w:type="gramEnd"/>
            <w:r w:rsidRPr="0056103B">
              <w:rPr>
                <w:rFonts w:ascii="Times New Roman" w:eastAsia="Times New Roman" w:hAnsi="Times New Roman" w:cs="Times New Roman"/>
              </w:rPr>
              <w:t xml:space="preserve"> credential on file with the radiology program.”</w:t>
            </w:r>
          </w:p>
        </w:tc>
      </w:tr>
    </w:tbl>
    <w:p w:rsidR="0056103B" w:rsidRPr="0056103B" w:rsidRDefault="0056103B" w:rsidP="0056103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56103B" w:rsidRPr="0056103B" w:rsidRDefault="0056103B" w:rsidP="0056103B">
      <w:pPr>
        <w:spacing w:after="0" w:line="240" w:lineRule="auto"/>
        <w:ind w:left="90"/>
        <w:rPr>
          <w:rFonts w:ascii="Times New Roman" w:eastAsia="Times New Roman" w:hAnsi="Times New Roman" w:cs="Times New Roman"/>
        </w:rPr>
      </w:pPr>
      <w:r w:rsidRPr="0056103B">
        <w:rPr>
          <w:rFonts w:ascii="Times New Roman" w:eastAsia="Times New Roman" w:hAnsi="Times New Roman" w:cs="Times New Roman"/>
        </w:rPr>
        <w:t>I voluntarily waive my right of access to this recommendation under Public Law 93-380 and the Regulations promulgated thereunder so that it may be kept confidential.  If this waiver has not been signed, Public Law 93-380 and the Regulations promulgated thereunder permits the inspection of this recommendation by the candidate.</w:t>
      </w:r>
    </w:p>
    <w:p w:rsidR="0056103B" w:rsidRPr="0056103B" w:rsidRDefault="0056103B" w:rsidP="005610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2538"/>
        <w:gridCol w:w="245"/>
        <w:gridCol w:w="7729"/>
      </w:tblGrid>
      <w:tr w:rsidR="0056103B" w:rsidRPr="0056103B" w:rsidTr="008B530E">
        <w:trPr>
          <w:trHeight w:val="271"/>
        </w:trPr>
        <w:tc>
          <w:tcPr>
            <w:tcW w:w="2538" w:type="dxa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of Applicant:</w:t>
            </w:r>
          </w:p>
        </w:tc>
        <w:tc>
          <w:tcPr>
            <w:tcW w:w="245" w:type="dxa"/>
          </w:tcPr>
          <w:p w:rsidR="0056103B" w:rsidRPr="0056103B" w:rsidRDefault="0056103B" w:rsidP="0056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9" w:type="dxa"/>
            <w:tcBorders>
              <w:bottom w:val="single" w:sz="4" w:space="0" w:color="auto"/>
            </w:tcBorders>
          </w:tcPr>
          <w:p w:rsidR="0056103B" w:rsidRPr="0056103B" w:rsidRDefault="0056103B" w:rsidP="0056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56103B" w:rsidRPr="0056103B" w:rsidRDefault="0056103B" w:rsidP="0056103B">
      <w:pPr>
        <w:tabs>
          <w:tab w:val="left" w:pos="270"/>
        </w:tabs>
        <w:spacing w:after="120" w:line="240" w:lineRule="auto"/>
        <w:ind w:left="180" w:hanging="90"/>
        <w:rPr>
          <w:rFonts w:ascii="Times New Roman" w:eastAsia="Times New Roman" w:hAnsi="Times New Roman" w:cs="Times New Roman"/>
          <w:b/>
          <w:i/>
        </w:rPr>
      </w:pPr>
      <w:r w:rsidRPr="0056103B">
        <w:rPr>
          <w:rFonts w:ascii="Times New Roman" w:eastAsia="Times New Roman" w:hAnsi="Times New Roman" w:cs="Times New Roman"/>
          <w:b/>
          <w:i/>
        </w:rPr>
        <w:t xml:space="preserve">*Note to Applicant: Please provide the evaluator with an envelope addressed to Office of Health Professions, 173 IL    Route 2, </w:t>
      </w:r>
      <w:proofErr w:type="gramStart"/>
      <w:r w:rsidRPr="0056103B">
        <w:rPr>
          <w:rFonts w:ascii="Times New Roman" w:eastAsia="Times New Roman" w:hAnsi="Times New Roman" w:cs="Times New Roman"/>
          <w:b/>
          <w:i/>
        </w:rPr>
        <w:t>Dixon</w:t>
      </w:r>
      <w:proofErr w:type="gramEnd"/>
      <w:r w:rsidRPr="0056103B">
        <w:rPr>
          <w:rFonts w:ascii="Times New Roman" w:eastAsia="Times New Roman" w:hAnsi="Times New Roman" w:cs="Times New Roman"/>
          <w:b/>
          <w:i/>
        </w:rPr>
        <w:t>, IL 61021. The evaluator will mail the form directly to Sauk Valley Community College.</w:t>
      </w:r>
    </w:p>
    <w:p w:rsidR="0056103B" w:rsidRPr="0056103B" w:rsidRDefault="0056103B" w:rsidP="0056103B">
      <w:pP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56103B">
        <w:rPr>
          <w:rFonts w:ascii="Times New Roman" w:eastAsia="Times New Roman" w:hAnsi="Times New Roman" w:cs="Times New Roman"/>
        </w:rPr>
        <w:t xml:space="preserve">This section must be completed by a professional reference source, i.e. employer, supervisor, co-worker, instructor, etc.  </w:t>
      </w:r>
    </w:p>
    <w:p w:rsidR="0056103B" w:rsidRPr="0056103B" w:rsidRDefault="0056103B" w:rsidP="0056103B">
      <w:pPr>
        <w:spacing w:after="0" w:line="240" w:lineRule="auto"/>
        <w:ind w:left="180"/>
        <w:rPr>
          <w:rFonts w:ascii="Times New Roman" w:eastAsia="Times New Roman" w:hAnsi="Times New Roman" w:cs="Times New Roman"/>
          <w:sz w:val="16"/>
          <w:szCs w:val="16"/>
        </w:rPr>
      </w:pPr>
      <w:r w:rsidRPr="0056103B">
        <w:rPr>
          <w:rFonts w:ascii="Times New Roman" w:eastAsia="Times New Roman" w:hAnsi="Times New Roman" w:cs="Times New Roman"/>
        </w:rPr>
        <w:t xml:space="preserve">(If you are inclined to list yourself as a </w:t>
      </w:r>
      <w:r w:rsidRPr="0056103B">
        <w:rPr>
          <w:rFonts w:ascii="Times New Roman" w:eastAsia="Times New Roman" w:hAnsi="Times New Roman" w:cs="Times New Roman"/>
          <w:b/>
        </w:rPr>
        <w:t>friend</w:t>
      </w:r>
      <w:r w:rsidRPr="0056103B">
        <w:rPr>
          <w:rFonts w:ascii="Times New Roman" w:eastAsia="Times New Roman" w:hAnsi="Times New Roman" w:cs="Times New Roman"/>
        </w:rPr>
        <w:t xml:space="preserve"> please do not complete this recommendation. Return it to the applicant.)</w:t>
      </w:r>
    </w:p>
    <w:p w:rsidR="0056103B" w:rsidRPr="0056103B" w:rsidRDefault="0056103B" w:rsidP="0056103B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56103B" w:rsidRPr="0056103B" w:rsidRDefault="0056103B" w:rsidP="0056103B">
      <w:pPr>
        <w:spacing w:after="0" w:line="240" w:lineRule="auto"/>
        <w:ind w:left="18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26"/>
        <w:gridCol w:w="6"/>
        <w:gridCol w:w="362"/>
        <w:gridCol w:w="356"/>
        <w:gridCol w:w="489"/>
        <w:gridCol w:w="165"/>
        <w:gridCol w:w="2247"/>
        <w:gridCol w:w="1308"/>
        <w:gridCol w:w="530"/>
        <w:gridCol w:w="7"/>
        <w:gridCol w:w="614"/>
        <w:gridCol w:w="18"/>
        <w:gridCol w:w="24"/>
        <w:gridCol w:w="647"/>
        <w:gridCol w:w="377"/>
        <w:gridCol w:w="42"/>
        <w:gridCol w:w="101"/>
        <w:gridCol w:w="717"/>
        <w:gridCol w:w="157"/>
        <w:gridCol w:w="456"/>
        <w:gridCol w:w="456"/>
        <w:gridCol w:w="456"/>
        <w:gridCol w:w="456"/>
        <w:gridCol w:w="369"/>
        <w:gridCol w:w="57"/>
        <w:gridCol w:w="54"/>
      </w:tblGrid>
      <w:tr w:rsidR="0056103B" w:rsidRPr="0056103B" w:rsidTr="008B530E">
        <w:trPr>
          <w:gridAfter w:val="2"/>
          <w:wAfter w:w="109" w:type="dxa"/>
          <w:trHeight w:val="327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numPr>
                <w:ilvl w:val="0"/>
                <w:numId w:val="1"/>
              </w:num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How long have you known the applicant?</w:t>
            </w:r>
          </w:p>
        </w:tc>
        <w:tc>
          <w:tcPr>
            <w:tcW w:w="542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103B" w:rsidRPr="0056103B" w:rsidTr="008B530E">
        <w:trPr>
          <w:gridAfter w:val="2"/>
          <w:wAfter w:w="109" w:type="dxa"/>
          <w:trHeight w:hRule="exact" w:val="129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</w:rPr>
            </w:pPr>
          </w:p>
        </w:tc>
      </w:tr>
      <w:tr w:rsidR="0056103B" w:rsidRPr="0056103B" w:rsidTr="008B530E">
        <w:trPr>
          <w:gridAfter w:val="2"/>
          <w:wAfter w:w="109" w:type="dxa"/>
          <w:trHeight w:val="327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What is your professional relationship to the applicant?</w:t>
            </w:r>
          </w:p>
        </w:tc>
        <w:tc>
          <w:tcPr>
            <w:tcW w:w="48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103B" w:rsidRPr="0056103B" w:rsidTr="008B530E">
        <w:trPr>
          <w:gridAfter w:val="2"/>
          <w:wAfter w:w="109" w:type="dxa"/>
          <w:trHeight w:hRule="exact" w:val="129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</w:rPr>
            </w:pPr>
          </w:p>
        </w:tc>
      </w:tr>
      <w:tr w:rsidR="0056103B" w:rsidRPr="0056103B" w:rsidTr="008B530E">
        <w:trPr>
          <w:gridAfter w:val="2"/>
          <w:wAfter w:w="111" w:type="dxa"/>
          <w:trHeight w:val="327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Do you place full confidence in the applicant’s integrity?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left="-2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u w:val="single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 xml:space="preserve">Please Explain: </w:t>
            </w:r>
            <w:r w:rsidRPr="0056103B">
              <w:rPr>
                <w:rFonts w:ascii="Times New Roman" w:eastAsia="Times New Roman" w:hAnsi="Times New Roman" w:cs="Times New Roman"/>
                <w:u w:val="single"/>
              </w:rPr>
              <w:t xml:space="preserve">_______                </w:t>
            </w:r>
          </w:p>
        </w:tc>
      </w:tr>
      <w:tr w:rsidR="0056103B" w:rsidRPr="0056103B" w:rsidTr="008B530E">
        <w:trPr>
          <w:gridAfter w:val="2"/>
          <w:wAfter w:w="109" w:type="dxa"/>
          <w:trHeight w:val="327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</w:rPr>
            </w:pPr>
          </w:p>
        </w:tc>
      </w:tr>
      <w:tr w:rsidR="0056103B" w:rsidRPr="0056103B" w:rsidTr="008B530E">
        <w:trPr>
          <w:gridAfter w:val="2"/>
          <w:wAfter w:w="109" w:type="dxa"/>
          <w:trHeight w:hRule="exact" w:val="129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</w:rPr>
            </w:pPr>
          </w:p>
        </w:tc>
      </w:tr>
      <w:tr w:rsidR="0056103B" w:rsidRPr="0056103B" w:rsidTr="008B530E">
        <w:trPr>
          <w:gridAfter w:val="2"/>
          <w:wAfter w:w="109" w:type="dxa"/>
          <w:trHeight w:val="327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03B" w:rsidRPr="0056103B" w:rsidRDefault="0056103B" w:rsidP="005610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 xml:space="preserve">Evaluate the applicant as Excellent (5) Above Average (4), Average (3), Below Average (2), Poor (1) in the following areas:  </w:t>
            </w:r>
          </w:p>
        </w:tc>
      </w:tr>
      <w:tr w:rsidR="0056103B" w:rsidRPr="0056103B" w:rsidTr="008B530E">
        <w:trPr>
          <w:cantSplit/>
          <w:trHeight w:val="301"/>
        </w:trPr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03B" w:rsidRPr="0056103B" w:rsidRDefault="0056103B" w:rsidP="0056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03B" w:rsidRPr="0056103B" w:rsidTr="008B530E">
        <w:trPr>
          <w:cantSplit/>
          <w:trHeight w:val="301"/>
        </w:trPr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Oral Communication: </w:t>
            </w:r>
            <w:r w:rsidRPr="0056103B">
              <w:rPr>
                <w:rFonts w:ascii="Times New Roman" w:eastAsia="Times New Roman" w:hAnsi="Times New Roman" w:cs="Times New Roman"/>
                <w:sz w:val="20"/>
                <w:szCs w:val="20"/>
              </w:rPr>
              <w:t>Expresses self clearly with precision and accuracy.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03B" w:rsidRPr="0056103B" w:rsidTr="008B530E">
        <w:trPr>
          <w:cantSplit/>
          <w:trHeight w:val="301"/>
        </w:trPr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Written Communication: </w:t>
            </w:r>
            <w:r w:rsidRPr="0056103B">
              <w:rPr>
                <w:rFonts w:ascii="Times New Roman" w:eastAsia="Times New Roman" w:hAnsi="Times New Roman" w:cs="Times New Roman"/>
                <w:sz w:val="20"/>
                <w:szCs w:val="20"/>
              </w:rPr>
              <w:t>Writes clearly with precision and accuracy.  Uses correct grammar.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03B" w:rsidRPr="0056103B" w:rsidTr="008B530E">
        <w:trPr>
          <w:cantSplit/>
          <w:trHeight w:val="301"/>
        </w:trPr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Academic Ability: </w:t>
            </w:r>
            <w:r w:rsidRPr="0056103B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Demonstrates academic competence and aptitude for curriculum.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03B" w:rsidRPr="0056103B" w:rsidTr="008B530E">
        <w:trPr>
          <w:cantSplit/>
          <w:trHeight w:val="301"/>
        </w:trPr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Leadership: </w:t>
            </w:r>
            <w:r w:rsidRPr="0056103B">
              <w:rPr>
                <w:rFonts w:ascii="Times New Roman" w:eastAsia="Times New Roman" w:hAnsi="Times New Roman" w:cs="Times New Roman"/>
                <w:sz w:val="20"/>
                <w:szCs w:val="20"/>
              </w:rPr>
              <w:t>Takes initiative for own learning and holds self- accountable for performance.  Motivates others.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03B" w:rsidRPr="0056103B" w:rsidTr="008B530E">
        <w:trPr>
          <w:cantSplit/>
          <w:trHeight w:val="301"/>
        </w:trPr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Ethics: </w:t>
            </w:r>
            <w:r w:rsidRPr="0056103B">
              <w:rPr>
                <w:rFonts w:ascii="Times New Roman" w:eastAsia="Times New Roman" w:hAnsi="Times New Roman" w:cs="Times New Roman"/>
                <w:sz w:val="20"/>
                <w:szCs w:val="20"/>
              </w:rPr>
              <w:t>Displays honesty, integrity, and ethical behaviors.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03B" w:rsidRPr="0056103B" w:rsidTr="008B530E">
        <w:trPr>
          <w:cantSplit/>
          <w:trHeight w:val="301"/>
        </w:trPr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Empathy: </w:t>
            </w:r>
            <w:r w:rsidRPr="0056103B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Demonstrates respect, sensitivity and tactfulness in interactions with others.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03B" w:rsidRPr="0056103B" w:rsidTr="008B530E">
        <w:trPr>
          <w:cantSplit/>
          <w:trHeight w:val="301"/>
        </w:trPr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Reliability: </w:t>
            </w:r>
            <w:r w:rsidRPr="0056103B">
              <w:rPr>
                <w:rFonts w:ascii="Times New Roman" w:eastAsia="Times New Roman" w:hAnsi="Times New Roman" w:cs="Times New Roman"/>
                <w:sz w:val="20"/>
                <w:szCs w:val="20"/>
              </w:rPr>
              <w:t>Is dependable, responsible and prompt.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03B" w:rsidRPr="0056103B" w:rsidTr="008B530E">
        <w:trPr>
          <w:cantSplit/>
          <w:trHeight w:val="301"/>
        </w:trPr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Judgment:</w:t>
            </w:r>
            <w:r w:rsidRPr="005610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Displays critical thinking skills, common sense and decisiveness.  Learns from past experiences and transfers this learning to new situations.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03B" w:rsidRPr="0056103B" w:rsidTr="008B530E">
        <w:trPr>
          <w:cantSplit/>
          <w:trHeight w:val="301"/>
        </w:trPr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10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Adaptability: </w:t>
            </w:r>
            <w:r w:rsidRPr="0056103B">
              <w:rPr>
                <w:rFonts w:ascii="Times New Roman" w:eastAsia="Times New Roman" w:hAnsi="Times New Roman" w:cs="Times New Roman"/>
                <w:sz w:val="20"/>
                <w:szCs w:val="20"/>
              </w:rPr>
              <w:t>Reacts appropriately to stress.  Demonstrates control over own behavior.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03B" w:rsidRPr="0056103B" w:rsidTr="008B530E">
        <w:trPr>
          <w:cantSplit/>
          <w:trHeight w:val="301"/>
        </w:trPr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10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Professional Appearance: </w:t>
            </w:r>
            <w:r w:rsidRPr="0056103B">
              <w:rPr>
                <w:rFonts w:ascii="Times New Roman" w:eastAsia="Times New Roman" w:hAnsi="Times New Roman" w:cs="Times New Roman"/>
                <w:sz w:val="20"/>
                <w:szCs w:val="20"/>
              </w:rPr>
              <w:t>Maintains good personal hygiene, appearance, and appropriate attire.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03B" w:rsidRPr="0056103B" w:rsidTr="008B530E">
        <w:trPr>
          <w:cantSplit/>
          <w:trHeight w:val="261"/>
        </w:trPr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103B" w:rsidRPr="0056103B" w:rsidRDefault="0056103B" w:rsidP="0056103B">
            <w:pPr>
              <w:spacing w:after="0" w:line="240" w:lineRule="auto"/>
              <w:ind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3B">
              <w:rPr>
                <w:rFonts w:ascii="Times New Roman" w:eastAsia="Times New Roman" w:hAnsi="Times New Roman" w:cs="Times New Roman"/>
                <w:sz w:val="24"/>
                <w:szCs w:val="24"/>
              </w:rPr>
              <w:t>Comments:</w:t>
            </w:r>
          </w:p>
        </w:tc>
        <w:tc>
          <w:tcPr>
            <w:tcW w:w="909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left="-300" w:hanging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03B" w:rsidRPr="0056103B" w:rsidTr="008B530E">
        <w:trPr>
          <w:gridAfter w:val="1"/>
          <w:wAfter w:w="53" w:type="dxa"/>
          <w:cantSplit/>
          <w:trHeight w:hRule="exact" w:val="327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left="251" w:hanging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03B" w:rsidRPr="0056103B" w:rsidTr="008B530E">
        <w:trPr>
          <w:gridAfter w:val="1"/>
          <w:wAfter w:w="52" w:type="dxa"/>
          <w:trHeight w:hRule="exact" w:val="129"/>
        </w:trPr>
        <w:tc>
          <w:tcPr>
            <w:tcW w:w="10782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6103B" w:rsidRPr="0056103B" w:rsidTr="008B530E">
        <w:trPr>
          <w:gridAfter w:val="1"/>
          <w:wAfter w:w="53" w:type="dxa"/>
          <w:trHeight w:hRule="exact" w:val="327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Date: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03B" w:rsidRPr="0056103B" w:rsidRDefault="0056103B" w:rsidP="0056103B">
            <w:pPr>
              <w:spacing w:after="0" w:line="240" w:lineRule="auto"/>
              <w:ind w:hanging="7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jc w:val="right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32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rPr>
                <w:rFonts w:ascii="Times New Roman" w:eastAsia="Times New Roman" w:hAnsi="Times New Roman" w:cs="Times New Roman"/>
                <w:color w:val="00CCFF"/>
              </w:rPr>
            </w:pPr>
          </w:p>
        </w:tc>
      </w:tr>
      <w:tr w:rsidR="0056103B" w:rsidRPr="0056103B" w:rsidTr="008B530E">
        <w:trPr>
          <w:trHeight w:hRule="exact" w:val="327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Print Name:</w:t>
            </w:r>
          </w:p>
        </w:tc>
        <w:tc>
          <w:tcPr>
            <w:tcW w:w="4749" w:type="dxa"/>
            <w:gridSpan w:val="7"/>
            <w:tcBorders>
              <w:top w:val="nil"/>
              <w:left w:val="nil"/>
              <w:right w:val="nil"/>
            </w:tcBorders>
          </w:tcPr>
          <w:p w:rsidR="0056103B" w:rsidRPr="0056103B" w:rsidRDefault="0056103B" w:rsidP="0056103B">
            <w:pPr>
              <w:spacing w:after="0" w:line="240" w:lineRule="auto"/>
              <w:ind w:hanging="7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rPr>
                <w:rFonts w:ascii="Times New Roman" w:eastAsia="Times New Roman" w:hAnsi="Times New Roman" w:cs="Times New Roman"/>
                <w:color w:val="00CCFF"/>
              </w:rPr>
            </w:pPr>
          </w:p>
        </w:tc>
      </w:tr>
      <w:tr w:rsidR="0056103B" w:rsidRPr="0056103B" w:rsidTr="008B530E">
        <w:trPr>
          <w:gridAfter w:val="1"/>
          <w:wAfter w:w="53" w:type="dxa"/>
          <w:trHeight w:hRule="exact" w:val="327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Signature:</w:t>
            </w:r>
          </w:p>
        </w:tc>
        <w:tc>
          <w:tcPr>
            <w:tcW w:w="4872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rPr>
                <w:rFonts w:ascii="Times New Roman" w:eastAsia="Times New Roman" w:hAnsi="Times New Roman" w:cs="Times New Roman"/>
              </w:rPr>
            </w:pPr>
          </w:p>
        </w:tc>
      </w:tr>
      <w:tr w:rsidR="0056103B" w:rsidRPr="0056103B" w:rsidTr="008B530E">
        <w:trPr>
          <w:gridAfter w:val="1"/>
          <w:wAfter w:w="53" w:type="dxa"/>
          <w:trHeight w:hRule="exact" w:val="327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Position:</w:t>
            </w:r>
          </w:p>
        </w:tc>
        <w:tc>
          <w:tcPr>
            <w:tcW w:w="4872" w:type="dxa"/>
            <w:gridSpan w:val="6"/>
            <w:tcBorders>
              <w:left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jc w:val="right"/>
              <w:rPr>
                <w:rFonts w:ascii="Times New Roman" w:eastAsia="Times New Roman" w:hAnsi="Times New Roman" w:cs="Times New Roman"/>
              </w:rPr>
            </w:pPr>
            <w:r w:rsidRPr="0056103B">
              <w:rPr>
                <w:rFonts w:ascii="Times New Roman" w:eastAsia="Times New Roman" w:hAnsi="Times New Roman" w:cs="Times New Roman"/>
              </w:rPr>
              <w:t>Phone:</w:t>
            </w:r>
          </w:p>
        </w:tc>
        <w:tc>
          <w:tcPr>
            <w:tcW w:w="32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103B" w:rsidRPr="0056103B" w:rsidRDefault="0056103B" w:rsidP="0056103B">
            <w:pPr>
              <w:spacing w:after="0" w:line="240" w:lineRule="auto"/>
              <w:ind w:hanging="7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F7085" w:rsidRDefault="00AF7085"/>
    <w:sectPr w:rsidR="00AF7085" w:rsidSect="005610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5D82"/>
    <w:multiLevelType w:val="hybridMultilevel"/>
    <w:tmpl w:val="F8D0EFA4"/>
    <w:lvl w:ilvl="0" w:tplc="A5844AD6">
      <w:start w:val="1"/>
      <w:numFmt w:val="decimal"/>
      <w:lvlText w:val="%1)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ED493E"/>
    <w:multiLevelType w:val="hybridMultilevel"/>
    <w:tmpl w:val="2EEA355A"/>
    <w:lvl w:ilvl="0" w:tplc="F9A2831A">
      <w:start w:val="1"/>
      <w:numFmt w:val="lowerLetter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3B"/>
    <w:rsid w:val="0056103B"/>
    <w:rsid w:val="00A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DEC24-C77A-4A65-9BD5-02C50B36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Wood</dc:creator>
  <cp:keywords/>
  <dc:description/>
  <cp:lastModifiedBy>Therese Wood</cp:lastModifiedBy>
  <cp:revision>1</cp:revision>
  <dcterms:created xsi:type="dcterms:W3CDTF">2020-12-09T14:12:00Z</dcterms:created>
  <dcterms:modified xsi:type="dcterms:W3CDTF">2020-12-09T14:13:00Z</dcterms:modified>
</cp:coreProperties>
</file>